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222C" w14:textId="0D9AA998" w:rsidR="00142A68" w:rsidRDefault="00DD221E">
      <w:pPr>
        <w:spacing w:after="0"/>
      </w:pPr>
      <w:r>
        <w:t xml:space="preserve">                     </w:t>
      </w:r>
      <w:r w:rsidR="00476FDF">
        <w:rPr>
          <w:noProof/>
        </w:rPr>
        <w:drawing>
          <wp:inline distT="0" distB="0" distL="0" distR="0" wp14:anchorId="7D0D8C34" wp14:editId="2D164123">
            <wp:extent cx="2162866" cy="950595"/>
            <wp:effectExtent l="0" t="0" r="8890" b="1905"/>
            <wp:docPr id="59741666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383759" name="Imagen 19123837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113" cy="96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4DF02" w14:textId="77777777" w:rsidR="00142A68" w:rsidRDefault="00987314">
      <w:pPr>
        <w:spacing w:after="0"/>
      </w:pPr>
      <w:r>
        <w:rPr>
          <w:rFonts w:ascii="Century Gothic" w:eastAsia="Century Gothic" w:hAnsi="Century Gothic" w:cs="Century Gothic"/>
          <w:b/>
        </w:rPr>
        <w:t xml:space="preserve"> </w:t>
      </w:r>
    </w:p>
    <w:p w14:paraId="5FEC0E37" w14:textId="700012E2" w:rsidR="00142A68" w:rsidRDefault="0036022E">
      <w:pPr>
        <w:spacing w:after="0"/>
        <w:ind w:left="790"/>
      </w:pPr>
      <w:r>
        <w:rPr>
          <w:rFonts w:ascii="Century Gothic" w:eastAsia="Century Gothic" w:hAnsi="Century Gothic" w:cs="Century Gothic"/>
          <w:b/>
          <w:u w:val="single" w:color="000000"/>
        </w:rPr>
        <w:t xml:space="preserve">FORMULARIO PARA </w:t>
      </w:r>
      <w:r w:rsidR="00987314">
        <w:rPr>
          <w:rFonts w:ascii="Century Gothic" w:eastAsia="Century Gothic" w:hAnsi="Century Gothic" w:cs="Century Gothic"/>
          <w:b/>
          <w:u w:val="single" w:color="000000"/>
        </w:rPr>
        <w:t>RENOVACI</w:t>
      </w:r>
      <w:r>
        <w:rPr>
          <w:rFonts w:ascii="Century Gothic" w:eastAsia="Century Gothic" w:hAnsi="Century Gothic" w:cs="Century Gothic"/>
          <w:b/>
          <w:u w:val="single" w:color="000000"/>
        </w:rPr>
        <w:t>Ó</w:t>
      </w:r>
      <w:r w:rsidR="00987314">
        <w:rPr>
          <w:rFonts w:ascii="Century Gothic" w:eastAsia="Century Gothic" w:hAnsi="Century Gothic" w:cs="Century Gothic"/>
          <w:b/>
          <w:u w:val="single" w:color="000000"/>
        </w:rPr>
        <w:t xml:space="preserve">N </w:t>
      </w:r>
      <w:r>
        <w:rPr>
          <w:rFonts w:ascii="Century Gothic" w:eastAsia="Century Gothic" w:hAnsi="Century Gothic" w:cs="Century Gothic"/>
          <w:b/>
          <w:u w:val="single" w:color="000000"/>
        </w:rPr>
        <w:t xml:space="preserve">DE </w:t>
      </w:r>
      <w:r w:rsidR="00987314">
        <w:rPr>
          <w:rFonts w:ascii="Century Gothic" w:eastAsia="Century Gothic" w:hAnsi="Century Gothic" w:cs="Century Gothic"/>
          <w:b/>
          <w:u w:val="single" w:color="000000"/>
        </w:rPr>
        <w:t>PATENTE</w:t>
      </w:r>
      <w:r>
        <w:rPr>
          <w:rFonts w:ascii="Century Gothic" w:eastAsia="Century Gothic" w:hAnsi="Century Gothic" w:cs="Century Gothic"/>
          <w:b/>
          <w:u w:val="single" w:color="000000"/>
        </w:rPr>
        <w:t xml:space="preserve"> </w:t>
      </w:r>
      <w:r w:rsidR="00987314">
        <w:rPr>
          <w:rFonts w:ascii="Century Gothic" w:eastAsia="Century Gothic" w:hAnsi="Century Gothic" w:cs="Century Gothic"/>
          <w:b/>
          <w:u w:val="single" w:color="000000"/>
        </w:rPr>
        <w:t xml:space="preserve">ALCOHOL COMERCIAL </w:t>
      </w:r>
      <w:r w:rsidR="00DA5193">
        <w:rPr>
          <w:rFonts w:ascii="Century Gothic" w:eastAsia="Century Gothic" w:hAnsi="Century Gothic" w:cs="Century Gothic"/>
          <w:b/>
          <w:u w:val="single" w:color="000000"/>
        </w:rPr>
        <w:t>SEGUNDO SEMESTRE</w:t>
      </w:r>
      <w:r w:rsidR="00987314">
        <w:rPr>
          <w:rFonts w:ascii="Century Gothic" w:eastAsia="Century Gothic" w:hAnsi="Century Gothic" w:cs="Century Gothic"/>
          <w:b/>
          <w:u w:val="single" w:color="000000"/>
        </w:rPr>
        <w:t xml:space="preserve"> 202</w:t>
      </w:r>
      <w:r w:rsidR="00A34940">
        <w:rPr>
          <w:rFonts w:ascii="Century Gothic" w:eastAsia="Century Gothic" w:hAnsi="Century Gothic" w:cs="Century Gothic"/>
          <w:b/>
          <w:u w:val="single" w:color="000000"/>
        </w:rPr>
        <w:t>5</w:t>
      </w:r>
      <w:r w:rsidR="00987314">
        <w:rPr>
          <w:rFonts w:ascii="Century Gothic" w:eastAsia="Century Gothic" w:hAnsi="Century Gothic" w:cs="Century Gothic"/>
          <w:b/>
        </w:rPr>
        <w:t xml:space="preserve"> </w:t>
      </w:r>
    </w:p>
    <w:p w14:paraId="7DEA408C" w14:textId="77777777" w:rsidR="00142A68" w:rsidRDefault="00987314">
      <w:pPr>
        <w:spacing w:after="36"/>
        <w:ind w:left="58"/>
        <w:jc w:val="center"/>
      </w:pPr>
      <w:r>
        <w:rPr>
          <w:rFonts w:ascii="Century Gothic" w:eastAsia="Century Gothic" w:hAnsi="Century Gothic" w:cs="Century Gothic"/>
        </w:rPr>
        <w:t xml:space="preserve"> </w:t>
      </w:r>
    </w:p>
    <w:p w14:paraId="340F07F5" w14:textId="23C4FE79" w:rsidR="008B0C2D" w:rsidRPr="00941CA8" w:rsidRDefault="008B0C2D" w:rsidP="008B0C2D">
      <w:pPr>
        <w:spacing w:after="38"/>
        <w:rPr>
          <w:rFonts w:ascii="Century Gothic" w:eastAsia="Century Gothic" w:hAnsi="Century Gothic" w:cs="Century Gothic"/>
          <w:b/>
          <w:bCs/>
          <w:color w:val="222222"/>
        </w:rPr>
      </w:pPr>
      <w:r w:rsidRPr="00941CA8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>Documentos solicitados en caso de que él o la titular de la patente sea Persona Natural</w:t>
      </w:r>
      <w:r w:rsidR="005157D2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 xml:space="preserve">, </w:t>
      </w:r>
      <w:r w:rsidRPr="00941CA8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>E.I.R.L</w:t>
      </w:r>
      <w:r w:rsidR="005157D2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 xml:space="preserve"> o Sociedad por acciones (SPA) cuya administración recaiga sobre una persona determinada</w:t>
      </w:r>
      <w:r w:rsidRPr="00941CA8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>:</w:t>
      </w:r>
      <w:r w:rsidRPr="00941CA8">
        <w:rPr>
          <w:rFonts w:ascii="Century Gothic" w:eastAsia="Century Gothic" w:hAnsi="Century Gothic" w:cs="Century Gothic"/>
          <w:b/>
          <w:bCs/>
          <w:color w:val="222222"/>
        </w:rPr>
        <w:t xml:space="preserve"> </w:t>
      </w:r>
    </w:p>
    <w:p w14:paraId="3FB110AE" w14:textId="77777777" w:rsidR="008B0C2D" w:rsidRDefault="008B0C2D" w:rsidP="008B0C2D">
      <w:pPr>
        <w:spacing w:after="38"/>
        <w:rPr>
          <w:rFonts w:ascii="Century Gothic" w:eastAsia="Century Gothic" w:hAnsi="Century Gothic" w:cs="Century Gothic"/>
          <w:color w:val="222222"/>
        </w:rPr>
      </w:pPr>
    </w:p>
    <w:p w14:paraId="06D9B26A" w14:textId="77777777" w:rsidR="008B0C2D" w:rsidRDefault="008B0C2D" w:rsidP="008B0C2D">
      <w:pPr>
        <w:spacing w:after="38"/>
        <w:rPr>
          <w:rFonts w:ascii="Century Gothic" w:eastAsia="Century Gothic" w:hAnsi="Century Gothic" w:cs="Century Gothic"/>
          <w:color w:val="222222"/>
        </w:rPr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8B0C2D" w14:paraId="1A00D89C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E3FC2" w14:textId="77777777" w:rsidR="008B0C2D" w:rsidRDefault="008B0C2D" w:rsidP="003867FC"/>
        </w:tc>
      </w:tr>
    </w:tbl>
    <w:p w14:paraId="2D829810" w14:textId="77777777" w:rsidR="008B0C2D" w:rsidRDefault="008B0C2D" w:rsidP="008B0C2D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Fotocopia por ambos lados de Cédula Identidad del titular de la Patente o representantes Legales. </w:t>
      </w:r>
    </w:p>
    <w:p w14:paraId="06106AEB" w14:textId="77777777" w:rsidR="008B0C2D" w:rsidRDefault="008B0C2D" w:rsidP="008B0C2D">
      <w:pPr>
        <w:spacing w:after="67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8B0C2D" w14:paraId="0EEF7896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E26953" w14:textId="77777777" w:rsidR="008B0C2D" w:rsidRDefault="008B0C2D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13F1C765" w14:textId="77777777" w:rsidR="008B0C2D" w:rsidRDefault="008B0C2D" w:rsidP="008B0C2D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Certificado de antecedentes para fines especiales (</w:t>
      </w:r>
      <w:r w:rsidRPr="00545171">
        <w:rPr>
          <w:rFonts w:ascii="Century Gothic" w:eastAsia="Century Gothic" w:hAnsi="Century Gothic" w:cs="Century Gothic"/>
          <w:b/>
          <w:bCs/>
        </w:rPr>
        <w:t>vigencia de 60 días</w:t>
      </w:r>
      <w:r>
        <w:rPr>
          <w:rFonts w:ascii="Century Gothic" w:eastAsia="Century Gothic" w:hAnsi="Century Gothic" w:cs="Century Gothic"/>
        </w:rPr>
        <w:t>).</w:t>
      </w:r>
      <w:r>
        <w:rPr>
          <w:rFonts w:ascii="Century Gothic" w:eastAsia="Century Gothic" w:hAnsi="Century Gothic" w:cs="Century Gothic"/>
          <w:color w:val="222222"/>
        </w:rPr>
        <w:t xml:space="preserve"> </w:t>
      </w:r>
    </w:p>
    <w:p w14:paraId="3D7B2A4F" w14:textId="77777777" w:rsidR="008B0C2D" w:rsidRDefault="008B0C2D" w:rsidP="008B0C2D">
      <w:pPr>
        <w:spacing w:after="67"/>
        <w:ind w:left="840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8B0C2D" w14:paraId="26A1CD4C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12F084" w14:textId="77777777" w:rsidR="008B0C2D" w:rsidRDefault="008B0C2D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47B952D2" w14:textId="072B7CBB" w:rsidR="008B0C2D" w:rsidRDefault="008B0C2D" w:rsidP="00F733F3">
      <w:pPr>
        <w:spacing w:after="1" w:line="318" w:lineRule="auto"/>
        <w:ind w:left="170" w:right="5"/>
        <w:jc w:val="both"/>
        <w:rPr>
          <w:rFonts w:ascii="Century Gothic" w:eastAsia="Century Gothic" w:hAnsi="Century Gothic" w:cs="Century Gothic"/>
          <w:color w:val="222222"/>
        </w:rPr>
      </w:pPr>
      <w:r>
        <w:rPr>
          <w:rFonts w:ascii="Century Gothic" w:eastAsia="Century Gothic" w:hAnsi="Century Gothic" w:cs="Century Gothic"/>
        </w:rPr>
        <w:t xml:space="preserve"> Declaración jurada ante notario público, de no encontrarse afecto a las prohibiciones que señala el Artículo 4to. Ley 19.925, sobre “Expendio de bebidas alcohólicas” en original (</w:t>
      </w:r>
      <w:r w:rsidRPr="00545171">
        <w:rPr>
          <w:rFonts w:ascii="Century Gothic" w:eastAsia="Century Gothic" w:hAnsi="Century Gothic" w:cs="Century Gothic"/>
          <w:b/>
          <w:bCs/>
        </w:rPr>
        <w:t>vigencia de 60 días</w:t>
      </w:r>
      <w:r>
        <w:rPr>
          <w:rFonts w:ascii="Century Gothic" w:eastAsia="Century Gothic" w:hAnsi="Century Gothic" w:cs="Century Gothic"/>
        </w:rPr>
        <w:t xml:space="preserve">). </w:t>
      </w:r>
      <w:r>
        <w:rPr>
          <w:rFonts w:ascii="Century Gothic" w:eastAsia="Century Gothic" w:hAnsi="Century Gothic" w:cs="Century Gothic"/>
          <w:color w:val="222222"/>
        </w:rPr>
        <w:t xml:space="preserve"> </w:t>
      </w:r>
    </w:p>
    <w:p w14:paraId="3EA0650A" w14:textId="77777777" w:rsidR="0018537C" w:rsidRPr="0018537C" w:rsidRDefault="0018537C" w:rsidP="0018537C">
      <w:pPr>
        <w:spacing w:after="1" w:line="318" w:lineRule="auto"/>
        <w:ind w:left="170" w:right="5"/>
        <w:jc w:val="both"/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18537C" w:rsidRPr="0018537C" w14:paraId="7EFDB8CD" w14:textId="77777777" w:rsidTr="0018537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50F618" w14:textId="77777777" w:rsidR="0018537C" w:rsidRPr="0018537C" w:rsidRDefault="0018537C" w:rsidP="0018537C">
            <w:pPr>
              <w:spacing w:after="1" w:line="318" w:lineRule="auto"/>
              <w:ind w:left="170" w:right="5"/>
              <w:jc w:val="both"/>
            </w:pPr>
            <w:r w:rsidRPr="0018537C">
              <w:t xml:space="preserve"> </w:t>
            </w:r>
          </w:p>
        </w:tc>
      </w:tr>
    </w:tbl>
    <w:p w14:paraId="66A7989E" w14:textId="77777777" w:rsidR="0018537C" w:rsidRPr="0018537C" w:rsidRDefault="0018537C" w:rsidP="0018537C">
      <w:pPr>
        <w:spacing w:after="1" w:line="318" w:lineRule="auto"/>
        <w:ind w:left="170" w:right="5"/>
        <w:jc w:val="both"/>
      </w:pPr>
      <w:r w:rsidRPr="0018537C">
        <w:t xml:space="preserve"> </w:t>
      </w:r>
      <w:r w:rsidRPr="0018537C">
        <w:rPr>
          <w:rFonts w:ascii="Century Gothic" w:eastAsia="Century Gothic" w:hAnsi="Century Gothic" w:cs="Century Gothic"/>
        </w:rPr>
        <w:t>Consulta a terceros ante SII (La realiza el funcionario o funcionaria Municipal)</w:t>
      </w:r>
      <w:r w:rsidRPr="0018537C">
        <w:t xml:space="preserve"> </w:t>
      </w:r>
    </w:p>
    <w:p w14:paraId="55AF6BCD" w14:textId="25AD5F3D" w:rsidR="008B0C2D" w:rsidRDefault="008B0C2D" w:rsidP="008B0C2D">
      <w:pPr>
        <w:spacing w:after="67"/>
        <w:ind w:left="643"/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8B0C2D" w14:paraId="11A0213A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780AC" w14:textId="77777777" w:rsidR="008B0C2D" w:rsidRDefault="008B0C2D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47276046" w14:textId="392672D3" w:rsidR="008B0C2D" w:rsidRDefault="008B0C2D" w:rsidP="008B0C2D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Certificado de la junta de vecinos que autoriza funcionamiento de local con expendio de alcohol (</w:t>
      </w:r>
      <w:r w:rsidRPr="00EB2F6A">
        <w:rPr>
          <w:rFonts w:ascii="Century Gothic" w:eastAsia="Century Gothic" w:hAnsi="Century Gothic" w:cs="Century Gothic"/>
          <w:b/>
          <w:bCs/>
        </w:rPr>
        <w:t>firmado por la directiva: presidente, secretario y tesorero con nombre y apellidos, más timbre correspondiente</w:t>
      </w:r>
      <w:r>
        <w:rPr>
          <w:rFonts w:ascii="Century Gothic" w:eastAsia="Century Gothic" w:hAnsi="Century Gothic" w:cs="Century Gothic"/>
        </w:rPr>
        <w:t xml:space="preserve">) </w:t>
      </w:r>
      <w:r w:rsidR="00230B7F">
        <w:rPr>
          <w:rFonts w:ascii="Century Gothic" w:eastAsia="Century Gothic" w:hAnsi="Century Gothic" w:cs="Century Gothic"/>
        </w:rPr>
        <w:t>(</w:t>
      </w:r>
      <w:r w:rsidR="00230B7F" w:rsidRPr="00545171">
        <w:rPr>
          <w:rFonts w:ascii="Century Gothic" w:eastAsia="Century Gothic" w:hAnsi="Century Gothic" w:cs="Century Gothic"/>
          <w:b/>
          <w:bCs/>
        </w:rPr>
        <w:t>vigencia de 60 días</w:t>
      </w:r>
      <w:r w:rsidR="00230B7F">
        <w:rPr>
          <w:rFonts w:ascii="Century Gothic" w:eastAsia="Century Gothic" w:hAnsi="Century Gothic" w:cs="Century Gothic"/>
        </w:rPr>
        <w:t xml:space="preserve">). </w:t>
      </w:r>
      <w:r w:rsidR="00230B7F">
        <w:rPr>
          <w:rFonts w:ascii="Century Gothic" w:eastAsia="Century Gothic" w:hAnsi="Century Gothic" w:cs="Century Gothic"/>
          <w:color w:val="222222"/>
        </w:rPr>
        <w:t xml:space="preserve"> </w:t>
      </w:r>
    </w:p>
    <w:p w14:paraId="4CA52BBB" w14:textId="77777777" w:rsidR="008B0C2D" w:rsidRDefault="008B0C2D" w:rsidP="008B0C2D">
      <w:pPr>
        <w:spacing w:after="67"/>
        <w:ind w:left="643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1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8B0C2D" w14:paraId="3C7A2FE3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B77A7" w14:textId="77777777" w:rsidR="008B0C2D" w:rsidRDefault="008B0C2D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368BF8CC" w14:textId="7A6B9BC8" w:rsidR="008B0C2D" w:rsidRDefault="008B0C2D" w:rsidP="008B0C2D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Certificado de directorio de persona jurídica de la Junta de Vecinos (</w:t>
      </w:r>
      <w:r w:rsidRPr="00942C35">
        <w:rPr>
          <w:rFonts w:ascii="Century Gothic" w:eastAsia="Century Gothic" w:hAnsi="Century Gothic" w:cs="Century Gothic"/>
          <w:b/>
          <w:bCs/>
        </w:rPr>
        <w:t>Registro Civil con el numero inscripción de Junta de Vecinos</w:t>
      </w:r>
      <w:r>
        <w:rPr>
          <w:rFonts w:ascii="Century Gothic" w:eastAsia="Century Gothic" w:hAnsi="Century Gothic" w:cs="Century Gothic"/>
        </w:rPr>
        <w:t>)</w:t>
      </w:r>
      <w:r w:rsidR="00230B7F">
        <w:rPr>
          <w:rFonts w:ascii="Century Gothic" w:eastAsia="Century Gothic" w:hAnsi="Century Gothic" w:cs="Century Gothic"/>
        </w:rPr>
        <w:t xml:space="preserve"> (</w:t>
      </w:r>
      <w:r w:rsidR="00230B7F" w:rsidRPr="00545171">
        <w:rPr>
          <w:rFonts w:ascii="Century Gothic" w:eastAsia="Century Gothic" w:hAnsi="Century Gothic" w:cs="Century Gothic"/>
          <w:b/>
          <w:bCs/>
        </w:rPr>
        <w:t>vigencia de 60 días</w:t>
      </w:r>
      <w:r w:rsidR="00230B7F">
        <w:rPr>
          <w:rFonts w:ascii="Century Gothic" w:eastAsia="Century Gothic" w:hAnsi="Century Gothic" w:cs="Century Gothic"/>
        </w:rPr>
        <w:t xml:space="preserve">). </w:t>
      </w:r>
      <w:r w:rsidR="00230B7F">
        <w:rPr>
          <w:rFonts w:ascii="Century Gothic" w:eastAsia="Century Gothic" w:hAnsi="Century Gothic" w:cs="Century Gothic"/>
          <w:color w:val="222222"/>
        </w:rPr>
        <w:t xml:space="preserve"> </w:t>
      </w:r>
    </w:p>
    <w:p w14:paraId="32D48214" w14:textId="77777777" w:rsidR="008B0C2D" w:rsidRDefault="008B0C2D" w:rsidP="008B0C2D">
      <w:pPr>
        <w:spacing w:after="67"/>
        <w:ind w:left="643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8B0C2D" w14:paraId="10873667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8EF62F" w14:textId="77777777" w:rsidR="008B0C2D" w:rsidRDefault="008B0C2D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2E3ED247" w14:textId="6E78212A" w:rsidR="008B0C2D" w:rsidRDefault="008B0C2D" w:rsidP="008B0C2D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Certificado de Vigencia de persona Jurídica de la junta de vecinos (</w:t>
      </w:r>
      <w:r w:rsidRPr="00942C35">
        <w:rPr>
          <w:rFonts w:ascii="Century Gothic" w:eastAsia="Century Gothic" w:hAnsi="Century Gothic" w:cs="Century Gothic"/>
          <w:b/>
          <w:bCs/>
        </w:rPr>
        <w:t>Registro civil con el número de inscripción de junta de vecinos</w:t>
      </w:r>
      <w:r>
        <w:rPr>
          <w:rFonts w:ascii="Century Gothic" w:eastAsia="Century Gothic" w:hAnsi="Century Gothic" w:cs="Century Gothic"/>
        </w:rPr>
        <w:t xml:space="preserve">) </w:t>
      </w:r>
      <w:r w:rsidR="00230B7F">
        <w:rPr>
          <w:rFonts w:ascii="Century Gothic" w:eastAsia="Century Gothic" w:hAnsi="Century Gothic" w:cs="Century Gothic"/>
        </w:rPr>
        <w:t>(</w:t>
      </w:r>
      <w:r w:rsidR="00230B7F" w:rsidRPr="00545171">
        <w:rPr>
          <w:rFonts w:ascii="Century Gothic" w:eastAsia="Century Gothic" w:hAnsi="Century Gothic" w:cs="Century Gothic"/>
          <w:b/>
          <w:bCs/>
        </w:rPr>
        <w:t>vigencia de 60 días</w:t>
      </w:r>
      <w:r w:rsidR="00230B7F">
        <w:rPr>
          <w:rFonts w:ascii="Century Gothic" w:eastAsia="Century Gothic" w:hAnsi="Century Gothic" w:cs="Century Gothic"/>
        </w:rPr>
        <w:t xml:space="preserve">). </w:t>
      </w:r>
      <w:r w:rsidR="00230B7F">
        <w:rPr>
          <w:rFonts w:ascii="Century Gothic" w:eastAsia="Century Gothic" w:hAnsi="Century Gothic" w:cs="Century Gothic"/>
          <w:color w:val="222222"/>
        </w:rPr>
        <w:t xml:space="preserve"> </w:t>
      </w:r>
    </w:p>
    <w:p w14:paraId="3B15C4DC" w14:textId="77777777" w:rsidR="008B0C2D" w:rsidRDefault="008B0C2D" w:rsidP="008B0C2D">
      <w:pPr>
        <w:spacing w:after="67"/>
        <w:ind w:left="643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8B0C2D" w14:paraId="7A01971D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E084F" w14:textId="77777777" w:rsidR="008B0C2D" w:rsidRDefault="008B0C2D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2A0F1A43" w14:textId="1F5FBB60" w:rsidR="008B0C2D" w:rsidRPr="00941CA8" w:rsidRDefault="008B0C2D" w:rsidP="008B0C2D">
      <w:pPr>
        <w:spacing w:after="0" w:line="318" w:lineRule="auto"/>
        <w:ind w:left="170"/>
      </w:pPr>
      <w:r>
        <w:rPr>
          <w:rFonts w:ascii="Century Gothic" w:eastAsia="Century Gothic" w:hAnsi="Century Gothic" w:cs="Century Gothic"/>
        </w:rPr>
        <w:t xml:space="preserve"> Certificado de</w:t>
      </w:r>
      <w:r w:rsidR="008311AE">
        <w:rPr>
          <w:rFonts w:ascii="Century Gothic" w:eastAsia="Century Gothic" w:hAnsi="Century Gothic" w:cs="Century Gothic"/>
        </w:rPr>
        <w:t xml:space="preserve">l secretario municipal </w:t>
      </w:r>
      <w:r>
        <w:rPr>
          <w:rFonts w:ascii="Century Gothic" w:eastAsia="Century Gothic" w:hAnsi="Century Gothic" w:cs="Century Gothic"/>
        </w:rPr>
        <w:t>(</w:t>
      </w:r>
      <w:r w:rsidRPr="00694349">
        <w:rPr>
          <w:rFonts w:ascii="Century Gothic" w:eastAsia="Century Gothic" w:hAnsi="Century Gothic" w:cs="Century Gothic"/>
          <w:b/>
          <w:bCs/>
          <w:u w:val="single" w:color="000000"/>
        </w:rPr>
        <w:t>solo si la junta de vecinos no está</w:t>
      </w:r>
      <w:r w:rsidRPr="00694349">
        <w:rPr>
          <w:rFonts w:ascii="Century Gothic" w:eastAsia="Century Gothic" w:hAnsi="Century Gothic" w:cs="Century Gothic"/>
          <w:b/>
          <w:bCs/>
        </w:rPr>
        <w:t xml:space="preserve"> </w:t>
      </w:r>
      <w:r w:rsidRPr="00694349">
        <w:rPr>
          <w:rFonts w:ascii="Century Gothic" w:eastAsia="Century Gothic" w:hAnsi="Century Gothic" w:cs="Century Gothic"/>
          <w:b/>
          <w:bCs/>
          <w:u w:val="single" w:color="000000"/>
        </w:rPr>
        <w:t>vigente</w:t>
      </w:r>
      <w:r>
        <w:rPr>
          <w:rFonts w:ascii="Century Gothic" w:eastAsia="Century Gothic" w:hAnsi="Century Gothic" w:cs="Century Gothic"/>
          <w:u w:val="single" w:color="000000"/>
        </w:rPr>
        <w:t>)</w:t>
      </w:r>
      <w:r w:rsidR="00230B7F">
        <w:rPr>
          <w:rFonts w:ascii="Century Gothic" w:eastAsia="Century Gothic" w:hAnsi="Century Gothic" w:cs="Century Gothic"/>
          <w:u w:val="single" w:color="000000"/>
        </w:rPr>
        <w:t xml:space="preserve"> </w:t>
      </w:r>
      <w:r w:rsidR="00230B7F">
        <w:rPr>
          <w:rFonts w:ascii="Century Gothic" w:eastAsia="Century Gothic" w:hAnsi="Century Gothic" w:cs="Century Gothic"/>
        </w:rPr>
        <w:t>(</w:t>
      </w:r>
      <w:r w:rsidR="00230B7F" w:rsidRPr="00545171">
        <w:rPr>
          <w:rFonts w:ascii="Century Gothic" w:eastAsia="Century Gothic" w:hAnsi="Century Gothic" w:cs="Century Gothic"/>
          <w:b/>
          <w:bCs/>
        </w:rPr>
        <w:t>vigencia de 60 días</w:t>
      </w:r>
      <w:r w:rsidR="00230B7F">
        <w:rPr>
          <w:rFonts w:ascii="Century Gothic" w:eastAsia="Century Gothic" w:hAnsi="Century Gothic" w:cs="Century Gothic"/>
        </w:rPr>
        <w:t xml:space="preserve">). </w:t>
      </w:r>
      <w:r w:rsidR="00230B7F">
        <w:rPr>
          <w:rFonts w:ascii="Century Gothic" w:eastAsia="Century Gothic" w:hAnsi="Century Gothic" w:cs="Century Gothic"/>
          <w:color w:val="222222"/>
        </w:rPr>
        <w:t xml:space="preserve"> </w:t>
      </w:r>
    </w:p>
    <w:p w14:paraId="206F5761" w14:textId="77777777" w:rsidR="008B0C2D" w:rsidRDefault="008B0C2D" w:rsidP="008B0C2D">
      <w:pPr>
        <w:spacing w:after="30" w:line="254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    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8B0C2D" w14:paraId="1697CB3F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7F250" w14:textId="77777777" w:rsidR="008B0C2D" w:rsidRDefault="008B0C2D" w:rsidP="003867FC"/>
        </w:tc>
      </w:tr>
    </w:tbl>
    <w:p w14:paraId="585CDDBE" w14:textId="07FCEB48" w:rsidR="008B0C2D" w:rsidRPr="00513C8C" w:rsidRDefault="008B0C2D" w:rsidP="008B0C2D">
      <w:pPr>
        <w:spacing w:after="30" w:line="254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sz w:val="24"/>
        </w:rPr>
        <w:t xml:space="preserve"> </w:t>
      </w:r>
      <w:r w:rsidR="00513C8C" w:rsidRPr="00513C8C">
        <w:rPr>
          <w:rFonts w:ascii="Century Gothic" w:eastAsia="Century Gothic" w:hAnsi="Century Gothic" w:cs="Century Gothic"/>
        </w:rPr>
        <w:t xml:space="preserve">Copia de inscripción de persona jurídica </w:t>
      </w:r>
      <w:r w:rsidR="00513C8C" w:rsidRPr="00513C8C">
        <w:rPr>
          <w:rFonts w:ascii="Century Gothic" w:eastAsia="Century Gothic" w:hAnsi="Century Gothic" w:cs="Century Gothic"/>
          <w:b/>
          <w:bCs/>
        </w:rPr>
        <w:t>(vigencia de 60 días)</w:t>
      </w:r>
    </w:p>
    <w:p w14:paraId="7AD35993" w14:textId="77777777" w:rsidR="00CB7733" w:rsidRDefault="00CB7733" w:rsidP="008B0C2D">
      <w:pPr>
        <w:spacing w:after="30" w:line="254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     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CB7733" w14:paraId="086E04FE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0551D" w14:textId="77777777" w:rsidR="00CB7733" w:rsidRDefault="00CB7733" w:rsidP="003867FC"/>
        </w:tc>
      </w:tr>
    </w:tbl>
    <w:p w14:paraId="0C261E78" w14:textId="475A0057" w:rsidR="00CB7733" w:rsidRDefault="00CB7733" w:rsidP="008B0C2D">
      <w:pPr>
        <w:spacing w:after="30" w:line="254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</w:rPr>
        <w:t xml:space="preserve">  Registro de Socios V</w:t>
      </w:r>
      <w:r w:rsidR="00513C8C">
        <w:rPr>
          <w:rFonts w:ascii="Century Gothic" w:eastAsia="Century Gothic" w:hAnsi="Century Gothic" w:cs="Century Gothic"/>
        </w:rPr>
        <w:t xml:space="preserve">igentes ante el S.I.I </w:t>
      </w:r>
      <w:r w:rsidR="00513C8C" w:rsidRPr="00513C8C">
        <w:rPr>
          <w:rFonts w:ascii="Century Gothic" w:eastAsia="Century Gothic" w:hAnsi="Century Gothic" w:cs="Century Gothic"/>
          <w:b/>
          <w:bCs/>
        </w:rPr>
        <w:t>(vigencia de 60 días)</w:t>
      </w:r>
    </w:p>
    <w:p w14:paraId="79EEC26C" w14:textId="77777777" w:rsidR="00C3755E" w:rsidRDefault="00C3755E" w:rsidP="008B0C2D">
      <w:pPr>
        <w:spacing w:after="30" w:line="254" w:lineRule="auto"/>
        <w:rPr>
          <w:rFonts w:ascii="Century Gothic" w:eastAsia="Century Gothic" w:hAnsi="Century Gothic" w:cs="Century Gothic"/>
          <w:sz w:val="24"/>
        </w:rPr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C3755E" w14:paraId="7733A6ED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25FD7" w14:textId="77777777" w:rsidR="00C3755E" w:rsidRDefault="00C3755E" w:rsidP="003867FC"/>
        </w:tc>
      </w:tr>
    </w:tbl>
    <w:p w14:paraId="0A64B3CC" w14:textId="3B524202" w:rsidR="00C3755E" w:rsidRDefault="00C3755E" w:rsidP="007001D9">
      <w:pPr>
        <w:spacing w:after="30" w:line="360" w:lineRule="auto"/>
      </w:pPr>
      <w:r>
        <w:t xml:space="preserve">  </w:t>
      </w:r>
      <w:r w:rsidR="00A34940">
        <w:rPr>
          <w:rFonts w:ascii="Century Gothic" w:eastAsia="Century Gothic" w:hAnsi="Century Gothic" w:cs="Century Gothic"/>
        </w:rPr>
        <w:t>Informe Técnico de la vivienda</w:t>
      </w:r>
      <w:r>
        <w:rPr>
          <w:rFonts w:ascii="Century Gothic" w:eastAsia="Century Gothic" w:hAnsi="Century Gothic" w:cs="Century Gothic"/>
        </w:rPr>
        <w:t xml:space="preserve">, </w:t>
      </w:r>
      <w:r w:rsidR="00DF07BA">
        <w:rPr>
          <w:rFonts w:ascii="Century Gothic" w:eastAsia="Century Gothic" w:hAnsi="Century Gothic" w:cs="Century Gothic"/>
        </w:rPr>
        <w:t>emitido por la Dirección de Obras Municipales</w:t>
      </w:r>
      <w:r>
        <w:rPr>
          <w:rFonts w:ascii="Century Gothic" w:eastAsia="Century Gothic" w:hAnsi="Century Gothic" w:cs="Century Gothic"/>
        </w:rPr>
        <w:t xml:space="preserve"> (</w:t>
      </w:r>
      <w:r w:rsidRPr="00545171">
        <w:rPr>
          <w:rFonts w:ascii="Century Gothic" w:eastAsia="Century Gothic" w:hAnsi="Century Gothic" w:cs="Century Gothic"/>
          <w:b/>
          <w:bCs/>
        </w:rPr>
        <w:t>vigencia de 60 días</w:t>
      </w:r>
      <w:r>
        <w:rPr>
          <w:rFonts w:ascii="Century Gothic" w:eastAsia="Century Gothic" w:hAnsi="Century Gothic" w:cs="Century Gothic"/>
          <w:b/>
          <w:bCs/>
        </w:rPr>
        <w:t>)</w:t>
      </w:r>
    </w:p>
    <w:p w14:paraId="362C46DB" w14:textId="77777777" w:rsidR="008B0C2D" w:rsidRDefault="008B0C2D" w:rsidP="008B0C2D">
      <w:pPr>
        <w:spacing w:after="67"/>
        <w:rPr>
          <w:rFonts w:ascii="Century Gothic" w:eastAsia="Century Gothic" w:hAnsi="Century Gothic" w:cs="Century Gothic"/>
          <w:sz w:val="24"/>
        </w:rPr>
      </w:pPr>
    </w:p>
    <w:p w14:paraId="086DEDEA" w14:textId="29472333" w:rsidR="0026547D" w:rsidRDefault="0026547D" w:rsidP="00513C8C">
      <w:pPr>
        <w:spacing w:after="67"/>
        <w:rPr>
          <w:rFonts w:ascii="Century Gothic" w:eastAsia="Century Gothic" w:hAnsi="Century Gothic" w:cs="Century Gothic"/>
          <w:sz w:val="24"/>
        </w:rPr>
      </w:pPr>
    </w:p>
    <w:p w14:paraId="04518716" w14:textId="77777777" w:rsidR="0072117D" w:rsidRDefault="0072117D" w:rsidP="00513C8C">
      <w:pPr>
        <w:spacing w:after="67"/>
        <w:rPr>
          <w:rFonts w:ascii="Century Gothic" w:eastAsia="Century Gothic" w:hAnsi="Century Gothic" w:cs="Century Gothic"/>
          <w:sz w:val="24"/>
        </w:rPr>
      </w:pPr>
    </w:p>
    <w:p w14:paraId="0F89A963" w14:textId="77777777" w:rsidR="00DF07BA" w:rsidRDefault="00DF07BA" w:rsidP="00513C8C">
      <w:pPr>
        <w:spacing w:after="67"/>
        <w:rPr>
          <w:rFonts w:ascii="Century Gothic" w:eastAsia="Century Gothic" w:hAnsi="Century Gothic" w:cs="Century Gothic"/>
          <w:sz w:val="24"/>
        </w:rPr>
      </w:pPr>
    </w:p>
    <w:p w14:paraId="154BE503" w14:textId="2B0F6741" w:rsidR="00DF07BA" w:rsidRPr="00476FDF" w:rsidRDefault="00476FDF" w:rsidP="00513C8C">
      <w:pPr>
        <w:spacing w:after="67"/>
        <w:rPr>
          <w:rFonts w:ascii="Century Gothic" w:eastAsia="Century Gothic" w:hAnsi="Century Gothic" w:cs="Century Gothic"/>
          <w:sz w:val="24"/>
        </w:rPr>
      </w:pPr>
      <w:r>
        <w:rPr>
          <w:noProof/>
        </w:rPr>
        <w:drawing>
          <wp:inline distT="0" distB="0" distL="0" distR="0" wp14:anchorId="290F6EC8" wp14:editId="51114E25">
            <wp:extent cx="1600200" cy="703299"/>
            <wp:effectExtent l="0" t="0" r="0" b="1905"/>
            <wp:docPr id="94451023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383759" name="Imagen 19123837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14" cy="7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9CE10" w14:textId="7B02D9FB" w:rsidR="0026547D" w:rsidRPr="00941CA8" w:rsidRDefault="0026547D" w:rsidP="0026547D">
      <w:pPr>
        <w:spacing w:after="38"/>
        <w:rPr>
          <w:rFonts w:ascii="Century Gothic" w:eastAsia="Century Gothic" w:hAnsi="Century Gothic" w:cs="Century Gothic"/>
          <w:b/>
          <w:bCs/>
          <w:color w:val="222222"/>
        </w:rPr>
      </w:pPr>
      <w:r w:rsidRPr="00941CA8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>Documentos solicitados en caso de que</w:t>
      </w:r>
      <w:r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 xml:space="preserve"> la patente de alcohol sea administrada por una Sociedad</w:t>
      </w:r>
      <w:r w:rsidR="00EF23C9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 xml:space="preserve"> de Responsabilidad Limitada</w:t>
      </w:r>
      <w:r w:rsidRPr="00941CA8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>:</w:t>
      </w:r>
      <w:r w:rsidRPr="00941CA8">
        <w:rPr>
          <w:rFonts w:ascii="Century Gothic" w:eastAsia="Century Gothic" w:hAnsi="Century Gothic" w:cs="Century Gothic"/>
          <w:b/>
          <w:bCs/>
          <w:color w:val="222222"/>
        </w:rPr>
        <w:t xml:space="preserve"> </w:t>
      </w:r>
    </w:p>
    <w:p w14:paraId="00D301BA" w14:textId="77777777" w:rsidR="0026547D" w:rsidRDefault="0026547D" w:rsidP="0026547D">
      <w:pPr>
        <w:spacing w:after="38"/>
        <w:rPr>
          <w:rFonts w:ascii="Century Gothic" w:eastAsia="Century Gothic" w:hAnsi="Century Gothic" w:cs="Century Gothic"/>
          <w:color w:val="222222"/>
        </w:rPr>
      </w:pPr>
    </w:p>
    <w:p w14:paraId="39F5DBBE" w14:textId="77777777" w:rsidR="0026547D" w:rsidRDefault="0026547D" w:rsidP="0026547D">
      <w:pPr>
        <w:spacing w:after="38"/>
        <w:rPr>
          <w:rFonts w:ascii="Century Gothic" w:eastAsia="Century Gothic" w:hAnsi="Century Gothic" w:cs="Century Gothic"/>
          <w:color w:val="222222"/>
        </w:rPr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26547D" w14:paraId="0290D565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BD115" w14:textId="77777777" w:rsidR="0026547D" w:rsidRDefault="0026547D" w:rsidP="003867FC"/>
        </w:tc>
      </w:tr>
    </w:tbl>
    <w:p w14:paraId="0957311A" w14:textId="0BC4B6B1" w:rsidR="0026547D" w:rsidRDefault="0026547D" w:rsidP="0026547D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>Fotocopia por ambos lados de Cédula Identidad de</w:t>
      </w:r>
      <w:r w:rsidR="00527233">
        <w:rPr>
          <w:rFonts w:ascii="Century Gothic" w:eastAsia="Century Gothic" w:hAnsi="Century Gothic" w:cs="Century Gothic"/>
        </w:rPr>
        <w:t xml:space="preserve"> cada uno de los socios</w:t>
      </w:r>
      <w:r>
        <w:rPr>
          <w:rFonts w:ascii="Century Gothic" w:eastAsia="Century Gothic" w:hAnsi="Century Gothic" w:cs="Century Gothic"/>
        </w:rPr>
        <w:t xml:space="preserve">. </w:t>
      </w:r>
    </w:p>
    <w:p w14:paraId="710368C5" w14:textId="77777777" w:rsidR="0026547D" w:rsidRDefault="0026547D" w:rsidP="0026547D">
      <w:pPr>
        <w:spacing w:after="67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26547D" w14:paraId="1CB8A361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7327D" w14:textId="77777777" w:rsidR="0026547D" w:rsidRDefault="0026547D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72607C07" w14:textId="7069095D" w:rsidR="0026547D" w:rsidRDefault="0026547D" w:rsidP="0026547D">
      <w:pPr>
        <w:spacing w:after="0" w:line="318" w:lineRule="auto"/>
        <w:ind w:left="180" w:hanging="10"/>
        <w:jc w:val="both"/>
        <w:rPr>
          <w:rFonts w:ascii="Century Gothic" w:eastAsia="Century Gothic" w:hAnsi="Century Gothic" w:cs="Century Gothic"/>
          <w:color w:val="222222"/>
        </w:rPr>
      </w:pPr>
      <w:r>
        <w:rPr>
          <w:rFonts w:ascii="Century Gothic" w:eastAsia="Century Gothic" w:hAnsi="Century Gothic" w:cs="Century Gothic"/>
        </w:rPr>
        <w:t xml:space="preserve"> Certificado de antecedentes para fines especiales</w:t>
      </w:r>
      <w:r w:rsidR="00527233">
        <w:rPr>
          <w:rFonts w:ascii="Century Gothic" w:eastAsia="Century Gothic" w:hAnsi="Century Gothic" w:cs="Century Gothic"/>
        </w:rPr>
        <w:t xml:space="preserve"> de cada uno de los socios</w:t>
      </w:r>
      <w:r>
        <w:rPr>
          <w:rFonts w:ascii="Century Gothic" w:eastAsia="Century Gothic" w:hAnsi="Century Gothic" w:cs="Century Gothic"/>
        </w:rPr>
        <w:t xml:space="preserve"> (</w:t>
      </w:r>
      <w:r w:rsidRPr="00545171">
        <w:rPr>
          <w:rFonts w:ascii="Century Gothic" w:eastAsia="Century Gothic" w:hAnsi="Century Gothic" w:cs="Century Gothic"/>
          <w:b/>
          <w:bCs/>
        </w:rPr>
        <w:t>vigencia de 60 días</w:t>
      </w:r>
      <w:r>
        <w:rPr>
          <w:rFonts w:ascii="Century Gothic" w:eastAsia="Century Gothic" w:hAnsi="Century Gothic" w:cs="Century Gothic"/>
        </w:rPr>
        <w:t>).</w:t>
      </w:r>
      <w:r>
        <w:rPr>
          <w:rFonts w:ascii="Century Gothic" w:eastAsia="Century Gothic" w:hAnsi="Century Gothic" w:cs="Century Gothic"/>
          <w:color w:val="222222"/>
        </w:rPr>
        <w:t xml:space="preserve"> </w:t>
      </w:r>
    </w:p>
    <w:p w14:paraId="2FA881AF" w14:textId="77777777" w:rsidR="002142F5" w:rsidRDefault="002142F5" w:rsidP="0026547D">
      <w:pPr>
        <w:spacing w:after="0" w:line="318" w:lineRule="auto"/>
        <w:ind w:left="180" w:hanging="10"/>
        <w:jc w:val="both"/>
        <w:rPr>
          <w:rFonts w:ascii="Century Gothic" w:eastAsia="Century Gothic" w:hAnsi="Century Gothic" w:cs="Century Gothic"/>
          <w:color w:val="222222"/>
        </w:rPr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2142F5" w14:paraId="15C094E3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F41EB" w14:textId="77777777" w:rsidR="002142F5" w:rsidRDefault="002142F5" w:rsidP="003867FC"/>
        </w:tc>
      </w:tr>
    </w:tbl>
    <w:p w14:paraId="57405D74" w14:textId="78A4B5F7" w:rsidR="002142F5" w:rsidRPr="002142F5" w:rsidRDefault="002142F5" w:rsidP="002142F5">
      <w:pPr>
        <w:spacing w:after="0" w:line="318" w:lineRule="auto"/>
        <w:ind w:left="180" w:hanging="10"/>
        <w:jc w:val="both"/>
        <w:rPr>
          <w:rFonts w:ascii="Century Gothic" w:eastAsia="Century Gothic" w:hAnsi="Century Gothic" w:cs="Century Gothic"/>
          <w:color w:val="222222"/>
        </w:rPr>
      </w:pPr>
      <w:r>
        <w:rPr>
          <w:rFonts w:ascii="Century Gothic" w:eastAsia="Century Gothic" w:hAnsi="Century Gothic" w:cs="Century Gothic"/>
        </w:rPr>
        <w:t xml:space="preserve"> Copia de escritura, que acredite la condición de Socio y Representante Legal.</w:t>
      </w:r>
    </w:p>
    <w:p w14:paraId="7A8316CB" w14:textId="77777777" w:rsidR="0026547D" w:rsidRDefault="0026547D" w:rsidP="0026547D">
      <w:pPr>
        <w:spacing w:after="67"/>
        <w:ind w:left="840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26547D" w14:paraId="4E651CA0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E6C80" w14:textId="77777777" w:rsidR="0026547D" w:rsidRDefault="0026547D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431F4A49" w14:textId="77777777" w:rsidR="00091B7E" w:rsidRDefault="0026547D" w:rsidP="007A569B">
      <w:pPr>
        <w:spacing w:after="1" w:line="318" w:lineRule="auto"/>
        <w:ind w:left="170" w:right="5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 Declaración jurada ante notario público, de no encontrarse afecto a las prohibiciones que señala el Artículo 4to. Ley 19.925, sobre “Expendio de bebidas alcohólicas” en </w:t>
      </w:r>
      <w:r w:rsidR="007460E8">
        <w:rPr>
          <w:rFonts w:ascii="Century Gothic" w:eastAsia="Century Gothic" w:hAnsi="Century Gothic" w:cs="Century Gothic"/>
        </w:rPr>
        <w:t>original de</w:t>
      </w:r>
      <w:r w:rsidR="00527233">
        <w:rPr>
          <w:rFonts w:ascii="Century Gothic" w:eastAsia="Century Gothic" w:hAnsi="Century Gothic" w:cs="Century Gothic"/>
        </w:rPr>
        <w:t xml:space="preserve"> cada uno de los socios </w:t>
      </w:r>
      <w:r>
        <w:rPr>
          <w:rFonts w:ascii="Century Gothic" w:eastAsia="Century Gothic" w:hAnsi="Century Gothic" w:cs="Century Gothic"/>
        </w:rPr>
        <w:t>(</w:t>
      </w:r>
      <w:r w:rsidRPr="00545171">
        <w:rPr>
          <w:rFonts w:ascii="Century Gothic" w:eastAsia="Century Gothic" w:hAnsi="Century Gothic" w:cs="Century Gothic"/>
          <w:b/>
          <w:bCs/>
        </w:rPr>
        <w:t>vigencia de 60 días</w:t>
      </w:r>
      <w:r>
        <w:rPr>
          <w:rFonts w:ascii="Century Gothic" w:eastAsia="Century Gothic" w:hAnsi="Century Gothic" w:cs="Century Gothic"/>
        </w:rPr>
        <w:t xml:space="preserve">). </w:t>
      </w:r>
    </w:p>
    <w:p w14:paraId="08ED3622" w14:textId="1FA2C9AA" w:rsidR="0026547D" w:rsidRDefault="0026547D" w:rsidP="007A569B">
      <w:pPr>
        <w:spacing w:after="1" w:line="318" w:lineRule="auto"/>
        <w:ind w:left="170" w:right="5"/>
        <w:jc w:val="both"/>
        <w:rPr>
          <w:rFonts w:ascii="Century Gothic" w:eastAsia="Century Gothic" w:hAnsi="Century Gothic" w:cs="Century Gothic"/>
          <w:color w:val="222222"/>
        </w:rPr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091B7E" w:rsidRPr="0018537C" w14:paraId="47090ED9" w14:textId="77777777" w:rsidTr="00DB0802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CA029" w14:textId="77777777" w:rsidR="00091B7E" w:rsidRPr="0018537C" w:rsidRDefault="00091B7E" w:rsidP="00DB0802">
            <w:pPr>
              <w:spacing w:after="1" w:line="318" w:lineRule="auto"/>
              <w:ind w:left="170" w:right="5"/>
              <w:jc w:val="both"/>
            </w:pPr>
          </w:p>
        </w:tc>
      </w:tr>
    </w:tbl>
    <w:p w14:paraId="418B7F63" w14:textId="77777777" w:rsidR="00091B7E" w:rsidRPr="0018537C" w:rsidRDefault="00091B7E" w:rsidP="00091B7E">
      <w:pPr>
        <w:spacing w:after="1" w:line="318" w:lineRule="auto"/>
        <w:ind w:left="170" w:right="5"/>
        <w:jc w:val="both"/>
      </w:pPr>
      <w:r w:rsidRPr="0018537C">
        <w:t xml:space="preserve"> </w:t>
      </w:r>
      <w:r w:rsidRPr="0018537C">
        <w:rPr>
          <w:rFonts w:ascii="Century Gothic" w:eastAsia="Century Gothic" w:hAnsi="Century Gothic" w:cs="Century Gothic"/>
        </w:rPr>
        <w:t>Consulta a terceros ante SII (La realiza el funcionario o funcionaria Municipal)</w:t>
      </w:r>
      <w:r w:rsidRPr="0018537C">
        <w:t xml:space="preserve"> </w:t>
      </w:r>
    </w:p>
    <w:p w14:paraId="1F7A92E2" w14:textId="1D0BD2FB" w:rsidR="0026547D" w:rsidRDefault="0026547D" w:rsidP="0026547D">
      <w:pPr>
        <w:spacing w:after="67"/>
        <w:ind w:left="643"/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26547D" w14:paraId="0852462A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1A060" w14:textId="77777777" w:rsidR="0026547D" w:rsidRDefault="0026547D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575A7114" w14:textId="77777777" w:rsidR="0026547D" w:rsidRDefault="0026547D" w:rsidP="0026547D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Certificado de la junta de vecinos que autoriza funcionamiento de local con expendio de alcohol (</w:t>
      </w:r>
      <w:r w:rsidRPr="00EB2F6A">
        <w:rPr>
          <w:rFonts w:ascii="Century Gothic" w:eastAsia="Century Gothic" w:hAnsi="Century Gothic" w:cs="Century Gothic"/>
          <w:b/>
          <w:bCs/>
        </w:rPr>
        <w:t>firmado por la directiva: presidente, secretario y tesorero con nombre y apellidos, más timbre correspondiente</w:t>
      </w:r>
      <w:r>
        <w:rPr>
          <w:rFonts w:ascii="Century Gothic" w:eastAsia="Century Gothic" w:hAnsi="Century Gothic" w:cs="Century Gothic"/>
        </w:rPr>
        <w:t xml:space="preserve">) </w:t>
      </w:r>
    </w:p>
    <w:p w14:paraId="43B0F278" w14:textId="77777777" w:rsidR="0026547D" w:rsidRDefault="0026547D" w:rsidP="0026547D">
      <w:pPr>
        <w:spacing w:after="67"/>
        <w:ind w:left="643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1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26547D" w14:paraId="5E226708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2B624" w14:textId="77777777" w:rsidR="0026547D" w:rsidRDefault="0026547D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68D783BB" w14:textId="0D4452F4" w:rsidR="0026547D" w:rsidRDefault="0026547D" w:rsidP="0026547D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Certificado de directorio de persona jurídica de la Junta de Vecinos (</w:t>
      </w:r>
      <w:r w:rsidRPr="00942C35">
        <w:rPr>
          <w:rFonts w:ascii="Century Gothic" w:eastAsia="Century Gothic" w:hAnsi="Century Gothic" w:cs="Century Gothic"/>
          <w:b/>
          <w:bCs/>
        </w:rPr>
        <w:t>Registro Civil con el numero inscripción de Junta de Vecinos</w:t>
      </w:r>
      <w:r>
        <w:rPr>
          <w:rFonts w:ascii="Century Gothic" w:eastAsia="Century Gothic" w:hAnsi="Century Gothic" w:cs="Century Gothic"/>
        </w:rPr>
        <w:t xml:space="preserve">). </w:t>
      </w:r>
    </w:p>
    <w:p w14:paraId="2EE5975E" w14:textId="77777777" w:rsidR="0026547D" w:rsidRDefault="0026547D" w:rsidP="0026547D">
      <w:pPr>
        <w:spacing w:after="67"/>
        <w:ind w:left="643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26547D" w14:paraId="6E0EEAC5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CC358" w14:textId="77777777" w:rsidR="0026547D" w:rsidRDefault="0026547D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4D5185AC" w14:textId="77777777" w:rsidR="0026547D" w:rsidRDefault="0026547D" w:rsidP="0026547D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Certificado de Vigencia de persona Jurídica de la junta de vecinos (</w:t>
      </w:r>
      <w:r w:rsidRPr="00942C35">
        <w:rPr>
          <w:rFonts w:ascii="Century Gothic" w:eastAsia="Century Gothic" w:hAnsi="Century Gothic" w:cs="Century Gothic"/>
          <w:b/>
          <w:bCs/>
        </w:rPr>
        <w:t>Registro civil con el número de inscripción de junta de vecinos</w:t>
      </w:r>
      <w:r>
        <w:rPr>
          <w:rFonts w:ascii="Century Gothic" w:eastAsia="Century Gothic" w:hAnsi="Century Gothic" w:cs="Century Gothic"/>
        </w:rPr>
        <w:t xml:space="preserve">) </w:t>
      </w:r>
    </w:p>
    <w:p w14:paraId="4B81E5EF" w14:textId="77777777" w:rsidR="0026547D" w:rsidRDefault="0026547D" w:rsidP="0026547D">
      <w:pPr>
        <w:spacing w:after="67"/>
        <w:ind w:left="643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26547D" w14:paraId="40236EA9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EE27B" w14:textId="77777777" w:rsidR="0026547D" w:rsidRDefault="0026547D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2A592B67" w14:textId="396DCBBC" w:rsidR="0026547D" w:rsidRPr="00941CA8" w:rsidRDefault="0026547D" w:rsidP="0026547D">
      <w:pPr>
        <w:spacing w:after="0" w:line="318" w:lineRule="auto"/>
        <w:ind w:left="170"/>
      </w:pPr>
      <w:r>
        <w:rPr>
          <w:rFonts w:ascii="Century Gothic" w:eastAsia="Century Gothic" w:hAnsi="Century Gothic" w:cs="Century Gothic"/>
        </w:rPr>
        <w:t xml:space="preserve"> Certificado </w:t>
      </w:r>
      <w:r w:rsidR="008311AE">
        <w:rPr>
          <w:rFonts w:ascii="Century Gothic" w:eastAsia="Century Gothic" w:hAnsi="Century Gothic" w:cs="Century Gothic"/>
        </w:rPr>
        <w:t xml:space="preserve">del secretario municipal </w:t>
      </w:r>
      <w:r>
        <w:rPr>
          <w:rFonts w:ascii="Century Gothic" w:eastAsia="Century Gothic" w:hAnsi="Century Gothic" w:cs="Century Gothic"/>
        </w:rPr>
        <w:t>(</w:t>
      </w:r>
      <w:r w:rsidRPr="00694349">
        <w:rPr>
          <w:rFonts w:ascii="Century Gothic" w:eastAsia="Century Gothic" w:hAnsi="Century Gothic" w:cs="Century Gothic"/>
          <w:b/>
          <w:bCs/>
          <w:u w:val="single" w:color="000000"/>
        </w:rPr>
        <w:t>solo si la junta de vecinos no está</w:t>
      </w:r>
      <w:r w:rsidRPr="00694349">
        <w:rPr>
          <w:rFonts w:ascii="Century Gothic" w:eastAsia="Century Gothic" w:hAnsi="Century Gothic" w:cs="Century Gothic"/>
          <w:b/>
          <w:bCs/>
        </w:rPr>
        <w:t xml:space="preserve"> </w:t>
      </w:r>
      <w:r w:rsidRPr="00694349">
        <w:rPr>
          <w:rFonts w:ascii="Century Gothic" w:eastAsia="Century Gothic" w:hAnsi="Century Gothic" w:cs="Century Gothic"/>
          <w:b/>
          <w:bCs/>
          <w:u w:val="single" w:color="000000"/>
        </w:rPr>
        <w:t>vigente</w:t>
      </w:r>
      <w:r>
        <w:rPr>
          <w:rFonts w:ascii="Century Gothic" w:eastAsia="Century Gothic" w:hAnsi="Century Gothic" w:cs="Century Gothic"/>
          <w:u w:val="single" w:color="000000"/>
        </w:rPr>
        <w:t>).</w:t>
      </w:r>
      <w:r>
        <w:rPr>
          <w:rFonts w:ascii="Century Gothic" w:eastAsia="Century Gothic" w:hAnsi="Century Gothic" w:cs="Century Gothic"/>
        </w:rPr>
        <w:t xml:space="preserve"> </w:t>
      </w:r>
    </w:p>
    <w:p w14:paraId="39E2D85F" w14:textId="77777777" w:rsidR="0026547D" w:rsidRDefault="0026547D" w:rsidP="0026547D">
      <w:pPr>
        <w:spacing w:after="30" w:line="254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    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26547D" w14:paraId="0F63F1E0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39911" w14:textId="77777777" w:rsidR="0026547D" w:rsidRDefault="0026547D" w:rsidP="003867FC"/>
        </w:tc>
      </w:tr>
    </w:tbl>
    <w:p w14:paraId="0842E9E8" w14:textId="390557F3" w:rsidR="0026547D" w:rsidRPr="002142F5" w:rsidRDefault="0026547D" w:rsidP="0026547D">
      <w:pPr>
        <w:spacing w:after="30" w:line="254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sz w:val="24"/>
        </w:rPr>
        <w:t xml:space="preserve"> </w:t>
      </w:r>
      <w:r w:rsidR="002142F5" w:rsidRPr="00513C8C">
        <w:rPr>
          <w:rFonts w:ascii="Century Gothic" w:eastAsia="Century Gothic" w:hAnsi="Century Gothic" w:cs="Century Gothic"/>
        </w:rPr>
        <w:t xml:space="preserve">Copia de inscripción de persona jurídica </w:t>
      </w:r>
      <w:r w:rsidR="002142F5" w:rsidRPr="00513C8C">
        <w:rPr>
          <w:rFonts w:ascii="Century Gothic" w:eastAsia="Century Gothic" w:hAnsi="Century Gothic" w:cs="Century Gothic"/>
          <w:b/>
          <w:bCs/>
        </w:rPr>
        <w:t>(vigencia de 60 días)</w:t>
      </w:r>
    </w:p>
    <w:p w14:paraId="0A14205B" w14:textId="77777777" w:rsidR="0026547D" w:rsidRDefault="0026547D" w:rsidP="0026547D">
      <w:pPr>
        <w:spacing w:after="30" w:line="254" w:lineRule="auto"/>
        <w:rPr>
          <w:rFonts w:ascii="Century Gothic" w:eastAsia="Century Gothic" w:hAnsi="Century Gothic" w:cs="Century Gothic"/>
          <w:sz w:val="24"/>
        </w:rPr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26547D" w14:paraId="04CC35F3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A09F1" w14:textId="77777777" w:rsidR="0026547D" w:rsidRDefault="0026547D" w:rsidP="003867FC"/>
        </w:tc>
      </w:tr>
    </w:tbl>
    <w:p w14:paraId="64F64F5B" w14:textId="436B4269" w:rsidR="002142F5" w:rsidRPr="007A569B" w:rsidRDefault="0026547D" w:rsidP="007001D9">
      <w:pPr>
        <w:spacing w:after="30" w:line="360" w:lineRule="auto"/>
        <w:rPr>
          <w:rFonts w:ascii="Century Gothic" w:eastAsia="Century Gothic" w:hAnsi="Century Gothic" w:cs="Century Gothic"/>
          <w:b/>
          <w:bCs/>
        </w:rPr>
      </w:pPr>
      <w:r>
        <w:t xml:space="preserve">  </w:t>
      </w:r>
      <w:r w:rsidR="00A34940">
        <w:rPr>
          <w:rFonts w:ascii="Century Gothic" w:eastAsia="Century Gothic" w:hAnsi="Century Gothic" w:cs="Century Gothic"/>
        </w:rPr>
        <w:t>Informe técnico de la vivienda</w:t>
      </w:r>
      <w:r>
        <w:rPr>
          <w:rFonts w:ascii="Century Gothic" w:eastAsia="Century Gothic" w:hAnsi="Century Gothic" w:cs="Century Gothic"/>
        </w:rPr>
        <w:t>,</w:t>
      </w:r>
      <w:r w:rsidR="00DF07BA" w:rsidRPr="00DF07BA">
        <w:rPr>
          <w:rFonts w:ascii="Century Gothic" w:eastAsia="Century Gothic" w:hAnsi="Century Gothic" w:cs="Century Gothic"/>
        </w:rPr>
        <w:t xml:space="preserve"> </w:t>
      </w:r>
      <w:r w:rsidR="00DF07BA">
        <w:rPr>
          <w:rFonts w:ascii="Century Gothic" w:eastAsia="Century Gothic" w:hAnsi="Century Gothic" w:cs="Century Gothic"/>
        </w:rPr>
        <w:t>emitido por la Dirección de Obras Municipales (</w:t>
      </w:r>
      <w:r w:rsidRPr="00545171">
        <w:rPr>
          <w:rFonts w:ascii="Century Gothic" w:eastAsia="Century Gothic" w:hAnsi="Century Gothic" w:cs="Century Gothic"/>
          <w:b/>
          <w:bCs/>
        </w:rPr>
        <w:t>vigencia de 60 días</w:t>
      </w:r>
      <w:r>
        <w:rPr>
          <w:rFonts w:ascii="Century Gothic" w:eastAsia="Century Gothic" w:hAnsi="Century Gothic" w:cs="Century Gothic"/>
          <w:b/>
          <w:bCs/>
        </w:rPr>
        <w:t>)</w:t>
      </w:r>
    </w:p>
    <w:tbl>
      <w:tblPr>
        <w:tblStyle w:val="TableGrid"/>
        <w:tblpPr w:vertAnchor="text" w:horzAnchor="margin" w:tblpY="336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2142F5" w14:paraId="59236797" w14:textId="77777777" w:rsidTr="002142F5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84865D" w14:textId="77777777" w:rsidR="002142F5" w:rsidRDefault="002142F5" w:rsidP="002142F5"/>
        </w:tc>
      </w:tr>
    </w:tbl>
    <w:p w14:paraId="2FE4EE82" w14:textId="77777777" w:rsidR="00410120" w:rsidRPr="00410120" w:rsidRDefault="00410120" w:rsidP="00410120">
      <w:pPr>
        <w:spacing w:after="30" w:line="254" w:lineRule="auto"/>
      </w:pPr>
    </w:p>
    <w:p w14:paraId="24E544B6" w14:textId="1B5CF3A1" w:rsidR="00410120" w:rsidRDefault="00410120" w:rsidP="00410120">
      <w:pPr>
        <w:spacing w:after="30" w:line="254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</w:rPr>
        <w:t>Registro de Socios vigentes ante el SII (</w:t>
      </w:r>
      <w:r w:rsidRPr="00410120">
        <w:rPr>
          <w:rFonts w:ascii="Century Gothic" w:eastAsia="Century Gothic" w:hAnsi="Century Gothic" w:cs="Century Gothic"/>
          <w:b/>
          <w:bCs/>
        </w:rPr>
        <w:t>Vigencia de 60 días</w:t>
      </w:r>
      <w:r>
        <w:rPr>
          <w:rFonts w:ascii="Century Gothic" w:eastAsia="Century Gothic" w:hAnsi="Century Gothic" w:cs="Century Gothic"/>
        </w:rPr>
        <w:t>)</w:t>
      </w:r>
    </w:p>
    <w:p w14:paraId="48C25446" w14:textId="77777777" w:rsidR="007E202C" w:rsidRDefault="007E202C" w:rsidP="005D64EB">
      <w:pPr>
        <w:spacing w:after="38"/>
        <w:rPr>
          <w:rFonts w:ascii="Century Gothic" w:eastAsia="Century Gothic" w:hAnsi="Century Gothic" w:cs="Century Gothic"/>
          <w:sz w:val="24"/>
        </w:rPr>
      </w:pPr>
    </w:p>
    <w:p w14:paraId="744315D0" w14:textId="77777777" w:rsidR="002142F5" w:rsidRDefault="002142F5" w:rsidP="005D64EB">
      <w:pPr>
        <w:spacing w:after="38"/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</w:pPr>
    </w:p>
    <w:p w14:paraId="16B89928" w14:textId="77777777" w:rsidR="007A569B" w:rsidRDefault="007A569B" w:rsidP="005D64EB">
      <w:pPr>
        <w:spacing w:after="38"/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</w:pPr>
    </w:p>
    <w:p w14:paraId="7F6ADAE9" w14:textId="4DA35538" w:rsidR="007A569B" w:rsidRDefault="00476FDF" w:rsidP="005D64EB">
      <w:pPr>
        <w:spacing w:after="38"/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</w:pPr>
      <w:r>
        <w:rPr>
          <w:noProof/>
        </w:rPr>
        <w:drawing>
          <wp:inline distT="0" distB="0" distL="0" distR="0" wp14:anchorId="0E092E8C" wp14:editId="08F8EFB9">
            <wp:extent cx="1600200" cy="703299"/>
            <wp:effectExtent l="0" t="0" r="0" b="1905"/>
            <wp:docPr id="191238375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383759" name="Imagen 191238375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514" cy="7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7A5CB" w14:textId="77777777" w:rsidR="00DF07BA" w:rsidRDefault="00DF07BA" w:rsidP="005D64EB">
      <w:pPr>
        <w:spacing w:after="38"/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</w:pPr>
    </w:p>
    <w:p w14:paraId="53BB1E9E" w14:textId="6CE134EF" w:rsidR="005D64EB" w:rsidRPr="00941CA8" w:rsidRDefault="005D64EB" w:rsidP="005D64EB">
      <w:pPr>
        <w:spacing w:after="38"/>
        <w:rPr>
          <w:rFonts w:ascii="Century Gothic" w:eastAsia="Century Gothic" w:hAnsi="Century Gothic" w:cs="Century Gothic"/>
          <w:b/>
          <w:bCs/>
          <w:color w:val="222222"/>
        </w:rPr>
      </w:pPr>
      <w:r w:rsidRPr="00941CA8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>Documentos solicitados en caso de que</w:t>
      </w:r>
      <w:r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 xml:space="preserve"> la patente de alcohol sea administrada por una Sociedad Anónima (S.A), </w:t>
      </w:r>
      <w:r w:rsidR="002142F5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 xml:space="preserve">una Cooperativa, </w:t>
      </w:r>
      <w:r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>una Sociedad por acciones (SPA) o por Directorio</w:t>
      </w:r>
      <w:r w:rsidRPr="00941CA8">
        <w:rPr>
          <w:rFonts w:ascii="Century Gothic" w:eastAsia="Century Gothic" w:hAnsi="Century Gothic" w:cs="Century Gothic"/>
          <w:b/>
          <w:bCs/>
          <w:color w:val="222222"/>
          <w:u w:val="single" w:color="222222"/>
        </w:rPr>
        <w:t>:</w:t>
      </w:r>
      <w:r w:rsidRPr="00941CA8">
        <w:rPr>
          <w:rFonts w:ascii="Century Gothic" w:eastAsia="Century Gothic" w:hAnsi="Century Gothic" w:cs="Century Gothic"/>
          <w:b/>
          <w:bCs/>
          <w:color w:val="222222"/>
        </w:rPr>
        <w:t xml:space="preserve"> </w:t>
      </w:r>
    </w:p>
    <w:p w14:paraId="4C92636C" w14:textId="77777777" w:rsidR="005D64EB" w:rsidRDefault="005D64EB" w:rsidP="005D64EB">
      <w:pPr>
        <w:spacing w:after="38"/>
        <w:rPr>
          <w:rFonts w:ascii="Century Gothic" w:eastAsia="Century Gothic" w:hAnsi="Century Gothic" w:cs="Century Gothic"/>
          <w:color w:val="222222"/>
        </w:rPr>
      </w:pPr>
    </w:p>
    <w:p w14:paraId="26FCFFC7" w14:textId="77777777" w:rsidR="005D64EB" w:rsidRDefault="005D64EB" w:rsidP="005D64EB">
      <w:pPr>
        <w:spacing w:after="38"/>
        <w:rPr>
          <w:rFonts w:ascii="Century Gothic" w:eastAsia="Century Gothic" w:hAnsi="Century Gothic" w:cs="Century Gothic"/>
          <w:color w:val="222222"/>
        </w:rPr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5D64EB" w14:paraId="6F9AFB3A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D2B17" w14:textId="77777777" w:rsidR="005D64EB" w:rsidRDefault="005D64EB" w:rsidP="003867FC"/>
        </w:tc>
      </w:tr>
    </w:tbl>
    <w:p w14:paraId="27A4D329" w14:textId="4E291A00" w:rsidR="005D64EB" w:rsidRDefault="005D64EB" w:rsidP="005D64EB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Fotocopia por ambos lados de Cédula Identidad de cada uno de los </w:t>
      </w:r>
      <w:r w:rsidR="003C3993">
        <w:rPr>
          <w:rFonts w:ascii="Century Gothic" w:eastAsia="Century Gothic" w:hAnsi="Century Gothic" w:cs="Century Gothic"/>
        </w:rPr>
        <w:t>miembros de la Sociedad o Directorio</w:t>
      </w:r>
      <w:r>
        <w:rPr>
          <w:rFonts w:ascii="Century Gothic" w:eastAsia="Century Gothic" w:hAnsi="Century Gothic" w:cs="Century Gothic"/>
        </w:rPr>
        <w:t xml:space="preserve">. </w:t>
      </w:r>
    </w:p>
    <w:p w14:paraId="7945A5BB" w14:textId="77777777" w:rsidR="005D64EB" w:rsidRDefault="005D64EB" w:rsidP="005D64EB">
      <w:pPr>
        <w:spacing w:after="67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5D64EB" w14:paraId="4C2379A2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3EEF7" w14:textId="77777777" w:rsidR="005D64EB" w:rsidRDefault="005D64EB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07FE1818" w14:textId="58E27B31" w:rsidR="005D64EB" w:rsidRDefault="005D64EB" w:rsidP="005D64EB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Certificado de antecedentes para fines especiales de cada uno de los </w:t>
      </w:r>
      <w:r w:rsidR="003C3993">
        <w:rPr>
          <w:rFonts w:ascii="Century Gothic" w:eastAsia="Century Gothic" w:hAnsi="Century Gothic" w:cs="Century Gothic"/>
        </w:rPr>
        <w:t>miembros de la Sociedad o Directorio</w:t>
      </w:r>
      <w:r>
        <w:rPr>
          <w:rFonts w:ascii="Century Gothic" w:eastAsia="Century Gothic" w:hAnsi="Century Gothic" w:cs="Century Gothic"/>
        </w:rPr>
        <w:t xml:space="preserve"> (</w:t>
      </w:r>
      <w:r w:rsidRPr="00545171">
        <w:rPr>
          <w:rFonts w:ascii="Century Gothic" w:eastAsia="Century Gothic" w:hAnsi="Century Gothic" w:cs="Century Gothic"/>
          <w:b/>
          <w:bCs/>
        </w:rPr>
        <w:t>vigencia de 60 días</w:t>
      </w:r>
      <w:r>
        <w:rPr>
          <w:rFonts w:ascii="Century Gothic" w:eastAsia="Century Gothic" w:hAnsi="Century Gothic" w:cs="Century Gothic"/>
        </w:rPr>
        <w:t>).</w:t>
      </w:r>
      <w:r>
        <w:rPr>
          <w:rFonts w:ascii="Century Gothic" w:eastAsia="Century Gothic" w:hAnsi="Century Gothic" w:cs="Century Gothic"/>
          <w:color w:val="222222"/>
        </w:rPr>
        <w:t xml:space="preserve"> </w:t>
      </w:r>
    </w:p>
    <w:p w14:paraId="39EEF4D6" w14:textId="77777777" w:rsidR="005D64EB" w:rsidRDefault="005D64EB" w:rsidP="005D64EB">
      <w:pPr>
        <w:spacing w:after="67"/>
        <w:ind w:left="840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5D64EB" w14:paraId="1582F68C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337E5A" w14:textId="77777777" w:rsidR="005D64EB" w:rsidRDefault="005D64EB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179A62E0" w14:textId="3190342E" w:rsidR="005D64EB" w:rsidRDefault="005D64EB" w:rsidP="007A569B">
      <w:pPr>
        <w:spacing w:after="1" w:line="318" w:lineRule="auto"/>
        <w:ind w:left="170" w:right="5"/>
        <w:jc w:val="both"/>
        <w:rPr>
          <w:rFonts w:ascii="Century Gothic" w:eastAsia="Century Gothic" w:hAnsi="Century Gothic" w:cs="Century Gothic"/>
          <w:color w:val="222222"/>
        </w:rPr>
      </w:pPr>
      <w:r>
        <w:rPr>
          <w:rFonts w:ascii="Century Gothic" w:eastAsia="Century Gothic" w:hAnsi="Century Gothic" w:cs="Century Gothic"/>
        </w:rPr>
        <w:t xml:space="preserve"> Declaración jurada ante notario público, de no encontrarse afecto a las prohibiciones que señala el Artículo 4to. Ley 19.925, sobre “Expendio de bebidas alcohólicas” </w:t>
      </w:r>
      <w:r w:rsidR="006D4DFF">
        <w:rPr>
          <w:rFonts w:ascii="Century Gothic" w:eastAsia="Century Gothic" w:hAnsi="Century Gothic" w:cs="Century Gothic"/>
          <w:b/>
          <w:bCs/>
        </w:rPr>
        <w:t>efectuada por el Directorio como organismo colegiado</w:t>
      </w:r>
      <w:r>
        <w:rPr>
          <w:rFonts w:ascii="Century Gothic" w:eastAsia="Century Gothic" w:hAnsi="Century Gothic" w:cs="Century Gothic"/>
        </w:rPr>
        <w:t xml:space="preserve"> (</w:t>
      </w:r>
      <w:r w:rsidRPr="00545171">
        <w:rPr>
          <w:rFonts w:ascii="Century Gothic" w:eastAsia="Century Gothic" w:hAnsi="Century Gothic" w:cs="Century Gothic"/>
          <w:b/>
          <w:bCs/>
        </w:rPr>
        <w:t>vigencia de 60 días</w:t>
      </w:r>
      <w:r>
        <w:rPr>
          <w:rFonts w:ascii="Century Gothic" w:eastAsia="Century Gothic" w:hAnsi="Century Gothic" w:cs="Century Gothic"/>
        </w:rPr>
        <w:t xml:space="preserve">). </w:t>
      </w:r>
      <w:r>
        <w:rPr>
          <w:rFonts w:ascii="Century Gothic" w:eastAsia="Century Gothic" w:hAnsi="Century Gothic" w:cs="Century Gothic"/>
          <w:color w:val="222222"/>
        </w:rPr>
        <w:t xml:space="preserve"> </w:t>
      </w:r>
    </w:p>
    <w:p w14:paraId="7E7810E2" w14:textId="77777777" w:rsidR="00091B7E" w:rsidRDefault="00091B7E" w:rsidP="007A569B">
      <w:pPr>
        <w:spacing w:after="1" w:line="318" w:lineRule="auto"/>
        <w:ind w:left="170" w:right="5"/>
        <w:jc w:val="both"/>
        <w:rPr>
          <w:rFonts w:ascii="Century Gothic" w:eastAsia="Century Gothic" w:hAnsi="Century Gothic" w:cs="Century Gothic"/>
          <w:color w:val="222222"/>
        </w:rPr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091B7E" w:rsidRPr="0018537C" w14:paraId="3F270B94" w14:textId="77777777" w:rsidTr="00DB0802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64B65" w14:textId="77777777" w:rsidR="00091B7E" w:rsidRPr="0018537C" w:rsidRDefault="00091B7E" w:rsidP="00DB0802">
            <w:pPr>
              <w:spacing w:after="1" w:line="318" w:lineRule="auto"/>
              <w:ind w:left="170" w:right="5"/>
              <w:jc w:val="both"/>
            </w:pPr>
          </w:p>
        </w:tc>
      </w:tr>
    </w:tbl>
    <w:p w14:paraId="57F3F4D8" w14:textId="77777777" w:rsidR="00091B7E" w:rsidRPr="0018537C" w:rsidRDefault="00091B7E" w:rsidP="00091B7E">
      <w:pPr>
        <w:spacing w:after="1" w:line="318" w:lineRule="auto"/>
        <w:ind w:left="170" w:right="5"/>
        <w:jc w:val="both"/>
      </w:pPr>
      <w:r w:rsidRPr="0018537C">
        <w:t xml:space="preserve"> </w:t>
      </w:r>
      <w:r w:rsidRPr="0018537C">
        <w:rPr>
          <w:rFonts w:ascii="Century Gothic" w:eastAsia="Century Gothic" w:hAnsi="Century Gothic" w:cs="Century Gothic"/>
        </w:rPr>
        <w:t>Consulta a terceros ante SII (La realiza el funcionario o funcionaria Municipal)</w:t>
      </w:r>
      <w:r w:rsidRPr="0018537C">
        <w:t xml:space="preserve"> </w:t>
      </w:r>
    </w:p>
    <w:p w14:paraId="09E49365" w14:textId="415D1B33" w:rsidR="005D64EB" w:rsidRDefault="005D64EB" w:rsidP="005D64EB">
      <w:pPr>
        <w:spacing w:after="67"/>
        <w:ind w:left="643"/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5D64EB" w14:paraId="467F9CFA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73381" w14:textId="77777777" w:rsidR="005D64EB" w:rsidRDefault="005D64EB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28B5F6BE" w14:textId="1184DB4E" w:rsidR="005D64EB" w:rsidRDefault="005D64EB" w:rsidP="005D64EB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Certificado de la junta de vecinos que autoriza funcionamiento de local con expendio de alcohol (</w:t>
      </w:r>
      <w:r w:rsidRPr="00EB2F6A">
        <w:rPr>
          <w:rFonts w:ascii="Century Gothic" w:eastAsia="Century Gothic" w:hAnsi="Century Gothic" w:cs="Century Gothic"/>
          <w:b/>
          <w:bCs/>
        </w:rPr>
        <w:t>firmado por la directiva: presidente, secretario y tesorero con nombre y apellidos, más timbre correspondiente</w:t>
      </w:r>
      <w:r>
        <w:rPr>
          <w:rFonts w:ascii="Century Gothic" w:eastAsia="Century Gothic" w:hAnsi="Century Gothic" w:cs="Century Gothic"/>
        </w:rPr>
        <w:t xml:space="preserve">) </w:t>
      </w:r>
    </w:p>
    <w:p w14:paraId="67C79B48" w14:textId="77777777" w:rsidR="005D64EB" w:rsidRDefault="005D64EB" w:rsidP="005D64EB">
      <w:pPr>
        <w:spacing w:after="67"/>
        <w:ind w:left="643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1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5D64EB" w14:paraId="75DD72E1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D0533" w14:textId="77777777" w:rsidR="005D64EB" w:rsidRDefault="005D64EB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4B8D1D98" w14:textId="112F0188" w:rsidR="005D64EB" w:rsidRDefault="005D64EB" w:rsidP="005D64EB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Certificado de directorio de persona jurídica de la Junta de Vecinos (</w:t>
      </w:r>
      <w:r w:rsidRPr="00942C35">
        <w:rPr>
          <w:rFonts w:ascii="Century Gothic" w:eastAsia="Century Gothic" w:hAnsi="Century Gothic" w:cs="Century Gothic"/>
          <w:b/>
          <w:bCs/>
        </w:rPr>
        <w:t>Registro Civil con el numero inscripción de Junta de Vecinos</w:t>
      </w:r>
      <w:r>
        <w:rPr>
          <w:rFonts w:ascii="Century Gothic" w:eastAsia="Century Gothic" w:hAnsi="Century Gothic" w:cs="Century Gothic"/>
        </w:rPr>
        <w:t xml:space="preserve">). </w:t>
      </w:r>
    </w:p>
    <w:p w14:paraId="7FB533CB" w14:textId="77777777" w:rsidR="005D64EB" w:rsidRDefault="005D64EB" w:rsidP="005D64EB">
      <w:pPr>
        <w:spacing w:after="67"/>
        <w:ind w:left="643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5D64EB" w14:paraId="07126B71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1024F" w14:textId="77777777" w:rsidR="005D64EB" w:rsidRDefault="005D64EB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68B08040" w14:textId="77777777" w:rsidR="005D64EB" w:rsidRDefault="005D64EB" w:rsidP="005D64EB">
      <w:pPr>
        <w:spacing w:after="0" w:line="318" w:lineRule="auto"/>
        <w:ind w:left="180" w:hanging="10"/>
        <w:jc w:val="both"/>
      </w:pPr>
      <w:r>
        <w:rPr>
          <w:rFonts w:ascii="Century Gothic" w:eastAsia="Century Gothic" w:hAnsi="Century Gothic" w:cs="Century Gothic"/>
        </w:rPr>
        <w:t xml:space="preserve"> Certificado de Vigencia de persona Jurídica de la junta de vecinos (</w:t>
      </w:r>
      <w:r w:rsidRPr="00942C35">
        <w:rPr>
          <w:rFonts w:ascii="Century Gothic" w:eastAsia="Century Gothic" w:hAnsi="Century Gothic" w:cs="Century Gothic"/>
          <w:b/>
          <w:bCs/>
        </w:rPr>
        <w:t>Registro civil con el número de inscripción de junta de vecinos</w:t>
      </w:r>
      <w:r>
        <w:rPr>
          <w:rFonts w:ascii="Century Gothic" w:eastAsia="Century Gothic" w:hAnsi="Century Gothic" w:cs="Century Gothic"/>
        </w:rPr>
        <w:t xml:space="preserve">) </w:t>
      </w:r>
    </w:p>
    <w:p w14:paraId="56350BEA" w14:textId="77777777" w:rsidR="005D64EB" w:rsidRDefault="005D64EB" w:rsidP="005D64EB">
      <w:pPr>
        <w:spacing w:after="67"/>
        <w:ind w:left="643"/>
      </w:pPr>
      <w:r>
        <w:rPr>
          <w:rFonts w:ascii="Century Gothic" w:eastAsia="Century Gothic" w:hAnsi="Century Gothic" w:cs="Century Gothic"/>
          <w:color w:val="222222"/>
        </w:rPr>
        <w:t xml:space="preserve">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5D64EB" w14:paraId="2504E7CB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6E2BA" w14:textId="77777777" w:rsidR="005D64EB" w:rsidRDefault="005D64EB" w:rsidP="003867FC">
            <w:r>
              <w:rPr>
                <w:rFonts w:ascii="Century Gothic" w:eastAsia="Century Gothic" w:hAnsi="Century Gothic" w:cs="Century Gothic"/>
                <w:color w:val="222222"/>
              </w:rPr>
              <w:t xml:space="preserve"> </w:t>
            </w:r>
          </w:p>
        </w:tc>
      </w:tr>
    </w:tbl>
    <w:p w14:paraId="483D11A4" w14:textId="2966D31B" w:rsidR="005D64EB" w:rsidRPr="00941CA8" w:rsidRDefault="005D64EB" w:rsidP="005D64EB">
      <w:pPr>
        <w:spacing w:after="0" w:line="318" w:lineRule="auto"/>
        <w:ind w:left="170"/>
      </w:pPr>
      <w:r>
        <w:rPr>
          <w:rFonts w:ascii="Century Gothic" w:eastAsia="Century Gothic" w:hAnsi="Century Gothic" w:cs="Century Gothic"/>
        </w:rPr>
        <w:t xml:space="preserve"> Certificado </w:t>
      </w:r>
      <w:r w:rsidR="008311AE">
        <w:rPr>
          <w:rFonts w:ascii="Century Gothic" w:eastAsia="Century Gothic" w:hAnsi="Century Gothic" w:cs="Century Gothic"/>
        </w:rPr>
        <w:t xml:space="preserve">del secretario municipal </w:t>
      </w:r>
      <w:r>
        <w:rPr>
          <w:rFonts w:ascii="Century Gothic" w:eastAsia="Century Gothic" w:hAnsi="Century Gothic" w:cs="Century Gothic"/>
        </w:rPr>
        <w:t>(</w:t>
      </w:r>
      <w:r w:rsidRPr="00694349">
        <w:rPr>
          <w:rFonts w:ascii="Century Gothic" w:eastAsia="Century Gothic" w:hAnsi="Century Gothic" w:cs="Century Gothic"/>
          <w:b/>
          <w:bCs/>
          <w:u w:val="single" w:color="000000"/>
        </w:rPr>
        <w:t>solo si la junta de vecinos no está</w:t>
      </w:r>
      <w:r w:rsidRPr="00694349">
        <w:rPr>
          <w:rFonts w:ascii="Century Gothic" w:eastAsia="Century Gothic" w:hAnsi="Century Gothic" w:cs="Century Gothic"/>
          <w:b/>
          <w:bCs/>
        </w:rPr>
        <w:t xml:space="preserve"> </w:t>
      </w:r>
      <w:r w:rsidRPr="00694349">
        <w:rPr>
          <w:rFonts w:ascii="Century Gothic" w:eastAsia="Century Gothic" w:hAnsi="Century Gothic" w:cs="Century Gothic"/>
          <w:b/>
          <w:bCs/>
          <w:u w:val="single" w:color="000000"/>
        </w:rPr>
        <w:t>vigente</w:t>
      </w:r>
      <w:r>
        <w:rPr>
          <w:rFonts w:ascii="Century Gothic" w:eastAsia="Century Gothic" w:hAnsi="Century Gothic" w:cs="Century Gothic"/>
          <w:u w:val="single" w:color="000000"/>
        </w:rPr>
        <w:t>).</w:t>
      </w:r>
      <w:r>
        <w:rPr>
          <w:rFonts w:ascii="Century Gothic" w:eastAsia="Century Gothic" w:hAnsi="Century Gothic" w:cs="Century Gothic"/>
        </w:rPr>
        <w:t xml:space="preserve"> </w:t>
      </w:r>
    </w:p>
    <w:p w14:paraId="69DA9193" w14:textId="77777777" w:rsidR="005D64EB" w:rsidRDefault="005D64EB" w:rsidP="005D64EB">
      <w:pPr>
        <w:spacing w:after="30" w:line="254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     </w:t>
      </w: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5D64EB" w14:paraId="4ED8FAC9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F9BCF" w14:textId="77777777" w:rsidR="005D64EB" w:rsidRDefault="005D64EB" w:rsidP="003867FC"/>
        </w:tc>
      </w:tr>
    </w:tbl>
    <w:p w14:paraId="7519DFC3" w14:textId="7E5924C0" w:rsidR="005D64EB" w:rsidRDefault="005D64EB" w:rsidP="005D64EB">
      <w:pPr>
        <w:spacing w:after="30" w:line="254" w:lineRule="auto"/>
        <w:rPr>
          <w:rFonts w:ascii="Century Gothic" w:eastAsia="Century Gothic" w:hAnsi="Century Gothic" w:cs="Century Gothic"/>
          <w:sz w:val="24"/>
        </w:rPr>
      </w:pPr>
      <w:r>
        <w:rPr>
          <w:rFonts w:ascii="Century Gothic" w:eastAsia="Century Gothic" w:hAnsi="Century Gothic" w:cs="Century Gothic"/>
          <w:sz w:val="24"/>
        </w:rPr>
        <w:t xml:space="preserve"> </w:t>
      </w:r>
      <w:r w:rsidR="006D4DFF">
        <w:rPr>
          <w:rFonts w:ascii="Century Gothic" w:eastAsia="Century Gothic" w:hAnsi="Century Gothic" w:cs="Century Gothic"/>
        </w:rPr>
        <w:t xml:space="preserve">Certificado del Gerente General o Escritura, que acredita la condición de </w:t>
      </w:r>
      <w:proofErr w:type="gramStart"/>
      <w:r w:rsidR="006D4DFF">
        <w:rPr>
          <w:rFonts w:ascii="Century Gothic" w:eastAsia="Century Gothic" w:hAnsi="Century Gothic" w:cs="Century Gothic"/>
        </w:rPr>
        <w:t>Director</w:t>
      </w:r>
      <w:proofErr w:type="gramEnd"/>
      <w:r w:rsidR="006D4DFF">
        <w:rPr>
          <w:rFonts w:ascii="Century Gothic" w:eastAsia="Century Gothic" w:hAnsi="Century Gothic" w:cs="Century Gothic"/>
        </w:rPr>
        <w:t xml:space="preserve"> y Representante Legal.</w:t>
      </w:r>
    </w:p>
    <w:p w14:paraId="7CAA32F9" w14:textId="77777777" w:rsidR="005D64EB" w:rsidRDefault="005D64EB" w:rsidP="005D64EB">
      <w:pPr>
        <w:spacing w:after="30" w:line="254" w:lineRule="auto"/>
        <w:rPr>
          <w:rFonts w:ascii="Century Gothic" w:eastAsia="Century Gothic" w:hAnsi="Century Gothic" w:cs="Century Gothic"/>
          <w:sz w:val="24"/>
        </w:rPr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5D64EB" w14:paraId="49C4838E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27378" w14:textId="77777777" w:rsidR="005D64EB" w:rsidRDefault="005D64EB" w:rsidP="003867FC"/>
        </w:tc>
      </w:tr>
    </w:tbl>
    <w:p w14:paraId="12F7CAEF" w14:textId="4F0D4833" w:rsidR="005D64EB" w:rsidRDefault="005D64EB" w:rsidP="007001D9">
      <w:pPr>
        <w:spacing w:after="30" w:line="360" w:lineRule="auto"/>
        <w:rPr>
          <w:b/>
          <w:bCs/>
        </w:rPr>
      </w:pPr>
      <w:r>
        <w:t xml:space="preserve">  </w:t>
      </w:r>
      <w:r w:rsidR="00A34940">
        <w:rPr>
          <w:rFonts w:ascii="Century Gothic" w:eastAsia="Century Gothic" w:hAnsi="Century Gothic" w:cs="Century Gothic"/>
        </w:rPr>
        <w:t>Informe técnico de la vivienda</w:t>
      </w:r>
      <w:r>
        <w:rPr>
          <w:rFonts w:ascii="Century Gothic" w:eastAsia="Century Gothic" w:hAnsi="Century Gothic" w:cs="Century Gothic"/>
        </w:rPr>
        <w:t xml:space="preserve">, </w:t>
      </w:r>
      <w:r w:rsidR="00DF07BA">
        <w:rPr>
          <w:rFonts w:ascii="Century Gothic" w:eastAsia="Century Gothic" w:hAnsi="Century Gothic" w:cs="Century Gothic"/>
        </w:rPr>
        <w:t>emitido por la Dirección de Obras Municipales</w:t>
      </w:r>
      <w:r>
        <w:rPr>
          <w:rFonts w:ascii="Century Gothic" w:eastAsia="Century Gothic" w:hAnsi="Century Gothic" w:cs="Century Gothic"/>
        </w:rPr>
        <w:t xml:space="preserve"> (</w:t>
      </w:r>
      <w:r w:rsidRPr="00545171">
        <w:rPr>
          <w:rFonts w:ascii="Century Gothic" w:eastAsia="Century Gothic" w:hAnsi="Century Gothic" w:cs="Century Gothic"/>
          <w:b/>
          <w:bCs/>
        </w:rPr>
        <w:t>vigencia de 60 días</w:t>
      </w:r>
      <w:r>
        <w:rPr>
          <w:rFonts w:ascii="Century Gothic" w:eastAsia="Century Gothic" w:hAnsi="Century Gothic" w:cs="Century Gothic"/>
          <w:b/>
          <w:bCs/>
        </w:rPr>
        <w:t>)</w:t>
      </w:r>
    </w:p>
    <w:p w14:paraId="4730FF53" w14:textId="77777777" w:rsidR="005D64EB" w:rsidRPr="00410120" w:rsidRDefault="005D64EB" w:rsidP="005D64EB">
      <w:pPr>
        <w:spacing w:after="30" w:line="254" w:lineRule="auto"/>
      </w:pPr>
    </w:p>
    <w:tbl>
      <w:tblPr>
        <w:tblStyle w:val="TableGrid"/>
        <w:tblpPr w:vertAnchor="text" w:tblpX="170" w:tblpY="-110"/>
        <w:tblOverlap w:val="never"/>
        <w:tblW w:w="526" w:type="dxa"/>
        <w:tblInd w:w="0" w:type="dxa"/>
        <w:tblCellMar>
          <w:left w:w="70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26"/>
      </w:tblGrid>
      <w:tr w:rsidR="005D64EB" w14:paraId="09915FD1" w14:textId="77777777" w:rsidTr="003867FC">
        <w:trPr>
          <w:trHeight w:val="341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FFE73" w14:textId="77777777" w:rsidR="005D64EB" w:rsidRDefault="005D64EB" w:rsidP="003867FC"/>
        </w:tc>
      </w:tr>
    </w:tbl>
    <w:p w14:paraId="013922C0" w14:textId="347C8FC1" w:rsidR="00C56BC2" w:rsidRDefault="005D64EB" w:rsidP="003B1C1A">
      <w:pPr>
        <w:spacing w:after="30" w:line="254" w:lineRule="auto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sz w:val="24"/>
        </w:rPr>
        <w:t xml:space="preserve"> </w:t>
      </w:r>
      <w:r>
        <w:rPr>
          <w:rFonts w:ascii="Century Gothic" w:eastAsia="Century Gothic" w:hAnsi="Century Gothic" w:cs="Century Gothic"/>
        </w:rPr>
        <w:t>Registro de Socios vigentes ante el SII (</w:t>
      </w:r>
      <w:r w:rsidRPr="00410120">
        <w:rPr>
          <w:rFonts w:ascii="Century Gothic" w:eastAsia="Century Gothic" w:hAnsi="Century Gothic" w:cs="Century Gothic"/>
          <w:b/>
          <w:bCs/>
        </w:rPr>
        <w:t>Vigencia de 60 días</w:t>
      </w:r>
      <w:r>
        <w:rPr>
          <w:rFonts w:ascii="Century Gothic" w:eastAsia="Century Gothic" w:hAnsi="Century Gothic" w:cs="Century Gothic"/>
        </w:rPr>
        <w:t>)</w:t>
      </w:r>
    </w:p>
    <w:p w14:paraId="741AD944" w14:textId="77777777" w:rsidR="007A569B" w:rsidRDefault="007A569B" w:rsidP="003B1C1A">
      <w:pPr>
        <w:spacing w:after="30" w:line="254" w:lineRule="auto"/>
        <w:rPr>
          <w:rFonts w:ascii="Century Gothic" w:eastAsia="Century Gothic" w:hAnsi="Century Gothic" w:cs="Century Gothic"/>
        </w:rPr>
      </w:pPr>
    </w:p>
    <w:p w14:paraId="238444B6" w14:textId="77777777" w:rsidR="007A569B" w:rsidRDefault="007A569B" w:rsidP="003B1C1A">
      <w:pPr>
        <w:spacing w:after="30" w:line="254" w:lineRule="auto"/>
        <w:rPr>
          <w:rFonts w:ascii="Century Gothic" w:eastAsia="Century Gothic" w:hAnsi="Century Gothic" w:cs="Century Gothic"/>
        </w:rPr>
      </w:pPr>
    </w:p>
    <w:p w14:paraId="6CBFFBF0" w14:textId="77777777" w:rsidR="00DF07BA" w:rsidRDefault="00DF07BA" w:rsidP="003B1C1A">
      <w:pPr>
        <w:spacing w:after="30" w:line="254" w:lineRule="auto"/>
        <w:rPr>
          <w:rFonts w:ascii="Century Gothic" w:eastAsia="Century Gothic" w:hAnsi="Century Gothic" w:cs="Century Gothic"/>
        </w:rPr>
      </w:pPr>
    </w:p>
    <w:p w14:paraId="22F40F03" w14:textId="77777777" w:rsidR="00DF07BA" w:rsidRDefault="00DF07BA" w:rsidP="003B1C1A">
      <w:pPr>
        <w:spacing w:after="30" w:line="254" w:lineRule="auto"/>
        <w:rPr>
          <w:rFonts w:ascii="Century Gothic" w:eastAsia="Century Gothic" w:hAnsi="Century Gothic" w:cs="Century Gothic"/>
        </w:rPr>
      </w:pPr>
    </w:p>
    <w:p w14:paraId="38BB0DBF" w14:textId="77777777" w:rsidR="00DF07BA" w:rsidRDefault="00DF07BA" w:rsidP="003B1C1A">
      <w:pPr>
        <w:spacing w:after="30" w:line="254" w:lineRule="auto"/>
        <w:rPr>
          <w:rFonts w:ascii="Century Gothic" w:eastAsia="Century Gothic" w:hAnsi="Century Gothic" w:cs="Century Gothic"/>
        </w:rPr>
      </w:pPr>
    </w:p>
    <w:p w14:paraId="784D8455" w14:textId="77777777" w:rsidR="00DF07BA" w:rsidRDefault="00DF07BA" w:rsidP="003B1C1A">
      <w:pPr>
        <w:spacing w:after="30" w:line="254" w:lineRule="auto"/>
        <w:rPr>
          <w:rFonts w:ascii="Century Gothic" w:eastAsia="Century Gothic" w:hAnsi="Century Gothic" w:cs="Century Gothic"/>
        </w:rPr>
      </w:pPr>
    </w:p>
    <w:p w14:paraId="70D3C3DB" w14:textId="77777777" w:rsidR="00DF07BA" w:rsidRDefault="00DF07BA" w:rsidP="003B1C1A">
      <w:pPr>
        <w:spacing w:after="30" w:line="254" w:lineRule="auto"/>
        <w:rPr>
          <w:rFonts w:ascii="Century Gothic" w:eastAsia="Century Gothic" w:hAnsi="Century Gothic" w:cs="Century Gothic"/>
        </w:rPr>
      </w:pPr>
    </w:p>
    <w:p w14:paraId="307AE60D" w14:textId="515F4ACC" w:rsidR="007A569B" w:rsidRPr="00C56BC2" w:rsidRDefault="007A569B" w:rsidP="003B1C1A">
      <w:pPr>
        <w:spacing w:after="30" w:line="254" w:lineRule="auto"/>
        <w:rPr>
          <w:rFonts w:ascii="Century Gothic" w:eastAsia="Century Gothic" w:hAnsi="Century Gothic" w:cs="Century Gothic"/>
        </w:rPr>
      </w:pPr>
    </w:p>
    <w:p w14:paraId="1C84DAA5" w14:textId="65A93D53" w:rsidR="00C87988" w:rsidRPr="00655A35" w:rsidRDefault="00704F14">
      <w:pPr>
        <w:spacing w:after="358"/>
        <w:rPr>
          <w:rFonts w:ascii="Century Gothic" w:eastAsia="Century Gothic" w:hAnsi="Century Gothic" w:cs="Century Gothic"/>
          <w:b/>
          <w:bCs/>
        </w:rPr>
      </w:pPr>
      <w:r w:rsidRPr="00704F14">
        <w:rPr>
          <w:rFonts w:ascii="Century Gothic" w:eastAsia="Century Gothic" w:hAnsi="Century Gothic" w:cs="Century Gothic"/>
          <w:b/>
          <w:bCs/>
          <w:u w:val="single"/>
        </w:rPr>
        <w:t xml:space="preserve">Nota: </w:t>
      </w:r>
      <w:r w:rsidR="00C13377">
        <w:rPr>
          <w:rFonts w:ascii="Century Gothic" w:eastAsia="Century Gothic" w:hAnsi="Century Gothic" w:cs="Century Gothic"/>
          <w:b/>
          <w:bCs/>
        </w:rPr>
        <w:t xml:space="preserve"> </w:t>
      </w:r>
      <w:r w:rsidR="00C13377" w:rsidRPr="00655A35">
        <w:rPr>
          <w:rFonts w:ascii="Century Gothic" w:eastAsia="Century Gothic" w:hAnsi="Century Gothic" w:cs="Century Gothic"/>
          <w:b/>
          <w:bCs/>
        </w:rPr>
        <w:t xml:space="preserve">En virtud del decreto Ex. N°4682 del 28 de diciembre de 2023, se informa que, a contar del proceso de renovación correspondiente al </w:t>
      </w:r>
      <w:r w:rsidR="0044148D">
        <w:rPr>
          <w:rFonts w:ascii="Century Gothic" w:eastAsia="Century Gothic" w:hAnsi="Century Gothic" w:cs="Century Gothic"/>
          <w:b/>
          <w:bCs/>
        </w:rPr>
        <w:t>segundo</w:t>
      </w:r>
      <w:r w:rsidR="00C13377" w:rsidRPr="00655A35">
        <w:rPr>
          <w:rFonts w:ascii="Century Gothic" w:eastAsia="Century Gothic" w:hAnsi="Century Gothic" w:cs="Century Gothic"/>
          <w:b/>
          <w:bCs/>
        </w:rPr>
        <w:t xml:space="preserve"> semestre de 2025, el cual comienza en</w:t>
      </w:r>
      <w:r w:rsidR="0044148D">
        <w:rPr>
          <w:rFonts w:ascii="Century Gothic" w:eastAsia="Century Gothic" w:hAnsi="Century Gothic" w:cs="Century Gothic"/>
          <w:b/>
          <w:bCs/>
        </w:rPr>
        <w:t xml:space="preserve"> </w:t>
      </w:r>
      <w:r w:rsidR="002D0EE4">
        <w:rPr>
          <w:rFonts w:ascii="Century Gothic" w:eastAsia="Century Gothic" w:hAnsi="Century Gothic" w:cs="Century Gothic"/>
          <w:b/>
          <w:bCs/>
        </w:rPr>
        <w:t>mayo</w:t>
      </w:r>
      <w:r w:rsidR="00C13377" w:rsidRPr="00655A35">
        <w:rPr>
          <w:rFonts w:ascii="Century Gothic" w:eastAsia="Century Gothic" w:hAnsi="Century Gothic" w:cs="Century Gothic"/>
          <w:b/>
          <w:bCs/>
        </w:rPr>
        <w:t xml:space="preserve"> de 202</w:t>
      </w:r>
      <w:r w:rsidR="0044148D">
        <w:rPr>
          <w:rFonts w:ascii="Century Gothic" w:eastAsia="Century Gothic" w:hAnsi="Century Gothic" w:cs="Century Gothic"/>
          <w:b/>
          <w:bCs/>
        </w:rPr>
        <w:t>5</w:t>
      </w:r>
      <w:r w:rsidR="00C13377" w:rsidRPr="00655A35">
        <w:rPr>
          <w:rFonts w:ascii="Century Gothic" w:eastAsia="Century Gothic" w:hAnsi="Century Gothic" w:cs="Century Gothic"/>
          <w:b/>
          <w:bCs/>
        </w:rPr>
        <w:t>, se exigirá de forma obligatoria y sin excepciones el informe técnico de vivienda emitido por la Dirección de Obras Municipales</w:t>
      </w:r>
      <w:r w:rsidR="002D0EE4">
        <w:rPr>
          <w:rFonts w:ascii="Century Gothic" w:eastAsia="Century Gothic" w:hAnsi="Century Gothic" w:cs="Century Gothic"/>
          <w:b/>
          <w:bCs/>
        </w:rPr>
        <w:t>.</w:t>
      </w:r>
      <w:r w:rsidR="00C13377" w:rsidRPr="00655A35">
        <w:rPr>
          <w:rFonts w:ascii="Century Gothic" w:eastAsia="Century Gothic" w:hAnsi="Century Gothic" w:cs="Century Gothic"/>
          <w:b/>
          <w:bCs/>
        </w:rPr>
        <w:t xml:space="preserve"> </w:t>
      </w:r>
    </w:p>
    <w:p w14:paraId="6727C3A6" w14:textId="6CB29BC0" w:rsidR="00142A68" w:rsidRPr="00345E59" w:rsidRDefault="00987314">
      <w:pPr>
        <w:spacing w:after="56"/>
        <w:ind w:left="86"/>
      </w:pPr>
      <w:r w:rsidRPr="00345E59">
        <w:rPr>
          <w:rFonts w:ascii="Century Gothic" w:eastAsia="Century Gothic" w:hAnsi="Century Gothic" w:cs="Century Gothic"/>
          <w:b/>
          <w:u w:val="single" w:color="000000"/>
        </w:rPr>
        <w:t>Recepción de Documentos:</w:t>
      </w:r>
      <w:r w:rsidRPr="00345E59">
        <w:rPr>
          <w:rFonts w:ascii="Century Gothic" w:eastAsia="Century Gothic" w:hAnsi="Century Gothic" w:cs="Century Gothic"/>
          <w:b/>
        </w:rPr>
        <w:t xml:space="preserve"> </w:t>
      </w:r>
    </w:p>
    <w:p w14:paraId="7B89B794" w14:textId="77659E20" w:rsidR="00142A68" w:rsidRPr="00345E59" w:rsidRDefault="00987314">
      <w:pPr>
        <w:spacing w:after="10"/>
        <w:ind w:left="86"/>
      </w:pPr>
      <w:r w:rsidRPr="00345E59">
        <w:rPr>
          <w:rFonts w:ascii="Century Gothic" w:eastAsia="Century Gothic" w:hAnsi="Century Gothic" w:cs="Century Gothic"/>
          <w:b/>
        </w:rPr>
        <w:t xml:space="preserve"> </w:t>
      </w:r>
    </w:p>
    <w:p w14:paraId="735CD0CD" w14:textId="6C10952A" w:rsidR="0036022E" w:rsidRPr="00345E59" w:rsidRDefault="0036022E" w:rsidP="0036022E">
      <w:pPr>
        <w:numPr>
          <w:ilvl w:val="0"/>
          <w:numId w:val="2"/>
        </w:numPr>
        <w:spacing w:after="30" w:line="254" w:lineRule="auto"/>
        <w:ind w:hanging="360"/>
      </w:pPr>
      <w:r w:rsidRPr="00345E59">
        <w:rPr>
          <w:rFonts w:ascii="Century Gothic" w:eastAsia="Century Gothic" w:hAnsi="Century Gothic" w:cs="Century Gothic"/>
        </w:rPr>
        <w:t xml:space="preserve">Entregar documentación de lunes a viernes de 8:30 a13:30 </w:t>
      </w:r>
      <w:proofErr w:type="spellStart"/>
      <w:r w:rsidRPr="00345E59">
        <w:rPr>
          <w:rFonts w:ascii="Century Gothic" w:eastAsia="Century Gothic" w:hAnsi="Century Gothic" w:cs="Century Gothic"/>
        </w:rPr>
        <w:t>hrs</w:t>
      </w:r>
      <w:proofErr w:type="spellEnd"/>
      <w:r w:rsidRPr="00345E59">
        <w:rPr>
          <w:rFonts w:ascii="Century Gothic" w:eastAsia="Century Gothic" w:hAnsi="Century Gothic" w:cs="Century Gothic"/>
        </w:rPr>
        <w:t>. en la oficina de Rentas y Patentes de la Ilustre Municipalidad de Melipilla.</w:t>
      </w:r>
    </w:p>
    <w:tbl>
      <w:tblPr>
        <w:tblStyle w:val="Tablaconcuadrcula"/>
        <w:tblpPr w:leftFromText="141" w:rightFromText="141" w:vertAnchor="text" w:horzAnchor="margin" w:tblpXSpec="center" w:tblpY="521"/>
        <w:tblW w:w="7512" w:type="dxa"/>
        <w:tblLook w:val="04A0" w:firstRow="1" w:lastRow="0" w:firstColumn="1" w:lastColumn="0" w:noHBand="0" w:noVBand="1"/>
      </w:tblPr>
      <w:tblGrid>
        <w:gridCol w:w="3756"/>
        <w:gridCol w:w="3756"/>
      </w:tblGrid>
      <w:tr w:rsidR="0036022E" w14:paraId="46F24111" w14:textId="77777777" w:rsidTr="0036022E">
        <w:trPr>
          <w:trHeight w:val="761"/>
        </w:trPr>
        <w:tc>
          <w:tcPr>
            <w:tcW w:w="3756" w:type="dxa"/>
          </w:tcPr>
          <w:p w14:paraId="0BDA6C24" w14:textId="2009C29A" w:rsidR="0036022E" w:rsidRPr="007C31D1" w:rsidRDefault="0036022E" w:rsidP="0036022E">
            <w:pPr>
              <w:rPr>
                <w:b/>
                <w:bCs/>
                <w:sz w:val="28"/>
                <w:szCs w:val="28"/>
              </w:rPr>
            </w:pPr>
            <w:r w:rsidRPr="007C31D1">
              <w:rPr>
                <w:b/>
                <w:bCs/>
                <w:sz w:val="28"/>
                <w:szCs w:val="28"/>
              </w:rPr>
              <w:t>Nombre de funcionario/a que recibe documentación:</w:t>
            </w:r>
          </w:p>
        </w:tc>
        <w:tc>
          <w:tcPr>
            <w:tcW w:w="3756" w:type="dxa"/>
          </w:tcPr>
          <w:p w14:paraId="557364E3" w14:textId="58599FBF" w:rsidR="0036022E" w:rsidRDefault="0036022E" w:rsidP="0036022E"/>
        </w:tc>
      </w:tr>
      <w:tr w:rsidR="0036022E" w14:paraId="1838DF12" w14:textId="77777777" w:rsidTr="0036022E">
        <w:trPr>
          <w:trHeight w:val="1269"/>
        </w:trPr>
        <w:tc>
          <w:tcPr>
            <w:tcW w:w="3756" w:type="dxa"/>
          </w:tcPr>
          <w:p w14:paraId="56B6F288" w14:textId="3DD573F3" w:rsidR="0036022E" w:rsidRPr="007C31D1" w:rsidRDefault="0036022E" w:rsidP="0036022E">
            <w:pPr>
              <w:rPr>
                <w:b/>
                <w:bCs/>
                <w:sz w:val="28"/>
                <w:szCs w:val="28"/>
              </w:rPr>
            </w:pPr>
            <w:r w:rsidRPr="007C31D1">
              <w:rPr>
                <w:b/>
                <w:bCs/>
                <w:sz w:val="28"/>
                <w:szCs w:val="28"/>
              </w:rPr>
              <w:t xml:space="preserve">Firma funcionario/a: </w:t>
            </w:r>
          </w:p>
        </w:tc>
        <w:tc>
          <w:tcPr>
            <w:tcW w:w="3756" w:type="dxa"/>
          </w:tcPr>
          <w:p w14:paraId="43831E94" w14:textId="68ACD2AE" w:rsidR="0036022E" w:rsidRDefault="0036022E" w:rsidP="0036022E"/>
        </w:tc>
      </w:tr>
    </w:tbl>
    <w:p w14:paraId="4AC32F59" w14:textId="5BC237D2" w:rsidR="0036022E" w:rsidRDefault="0036022E" w:rsidP="0036022E">
      <w:pPr>
        <w:spacing w:after="360"/>
        <w:ind w:left="305"/>
      </w:pPr>
    </w:p>
    <w:p w14:paraId="07D1CA87" w14:textId="6CC4DBE8" w:rsidR="0036022E" w:rsidRDefault="0036022E" w:rsidP="0036022E">
      <w:pPr>
        <w:spacing w:after="386"/>
      </w:pPr>
    </w:p>
    <w:p w14:paraId="165356E4" w14:textId="77777777" w:rsidR="0036022E" w:rsidRDefault="0036022E" w:rsidP="0036022E">
      <w:pPr>
        <w:spacing w:after="379"/>
        <w:ind w:left="30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392500" w14:textId="0D470BD6" w:rsidR="0036022E" w:rsidRDefault="0036022E" w:rsidP="0036022E">
      <w:pPr>
        <w:spacing w:after="0"/>
        <w:ind w:left="283"/>
      </w:pPr>
      <w:r>
        <w:rPr>
          <w:rFonts w:ascii="Century Gothic" w:eastAsia="Century Gothic" w:hAnsi="Century Gothic" w:cs="Century Gothic"/>
          <w:sz w:val="24"/>
        </w:rPr>
        <w:t xml:space="preserve"> </w:t>
      </w:r>
    </w:p>
    <w:p w14:paraId="294D1F02" w14:textId="77777777" w:rsidR="0036022E" w:rsidRDefault="0036022E" w:rsidP="0036022E">
      <w:pPr>
        <w:spacing w:after="0"/>
        <w:ind w:left="283"/>
      </w:pPr>
    </w:p>
    <w:p w14:paraId="63B505E8" w14:textId="60B633CF" w:rsidR="00142A68" w:rsidRDefault="00142A68" w:rsidP="0036022E">
      <w:pPr>
        <w:spacing w:after="34" w:line="254" w:lineRule="auto"/>
        <w:ind w:left="650"/>
      </w:pPr>
    </w:p>
    <w:sectPr w:rsidR="00142A68" w:rsidSect="000866E0">
      <w:pgSz w:w="12240" w:h="20160" w:code="5"/>
      <w:pgMar w:top="1469" w:right="1695" w:bottom="2784" w:left="1701" w:header="720" w:footer="720" w:gutter="0"/>
      <w:paperSrc w:first="1" w:other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3E97"/>
    <w:multiLevelType w:val="hybridMultilevel"/>
    <w:tmpl w:val="B6242162"/>
    <w:lvl w:ilvl="0" w:tplc="F852220E">
      <w:start w:val="1"/>
      <w:numFmt w:val="bullet"/>
      <w:lvlText w:val="•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00968">
      <w:start w:val="1"/>
      <w:numFmt w:val="bullet"/>
      <w:lvlText w:val="o"/>
      <w:lvlJc w:val="left"/>
      <w:pPr>
        <w:ind w:left="1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8CC9A">
      <w:start w:val="1"/>
      <w:numFmt w:val="bullet"/>
      <w:lvlText w:val="▪"/>
      <w:lvlJc w:val="left"/>
      <w:pPr>
        <w:ind w:left="2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6DD3C">
      <w:start w:val="1"/>
      <w:numFmt w:val="bullet"/>
      <w:lvlText w:val="•"/>
      <w:lvlJc w:val="left"/>
      <w:pPr>
        <w:ind w:left="2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E0C16">
      <w:start w:val="1"/>
      <w:numFmt w:val="bullet"/>
      <w:lvlText w:val="o"/>
      <w:lvlJc w:val="left"/>
      <w:pPr>
        <w:ind w:left="3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8A9ADA">
      <w:start w:val="1"/>
      <w:numFmt w:val="bullet"/>
      <w:lvlText w:val="▪"/>
      <w:lvlJc w:val="left"/>
      <w:pPr>
        <w:ind w:left="4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6F86C">
      <w:start w:val="1"/>
      <w:numFmt w:val="bullet"/>
      <w:lvlText w:val="•"/>
      <w:lvlJc w:val="left"/>
      <w:pPr>
        <w:ind w:left="4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8A654A">
      <w:start w:val="1"/>
      <w:numFmt w:val="bullet"/>
      <w:lvlText w:val="o"/>
      <w:lvlJc w:val="left"/>
      <w:pPr>
        <w:ind w:left="5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0720A">
      <w:start w:val="1"/>
      <w:numFmt w:val="bullet"/>
      <w:lvlText w:val="▪"/>
      <w:lvlJc w:val="left"/>
      <w:pPr>
        <w:ind w:left="6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070851"/>
    <w:multiLevelType w:val="hybridMultilevel"/>
    <w:tmpl w:val="9D960606"/>
    <w:lvl w:ilvl="0" w:tplc="5F0E30CC">
      <w:start w:val="1"/>
      <w:numFmt w:val="bullet"/>
      <w:lvlText w:val="•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82168">
      <w:start w:val="1"/>
      <w:numFmt w:val="bullet"/>
      <w:lvlText w:val="o"/>
      <w:lvlJc w:val="left"/>
      <w:pPr>
        <w:ind w:left="1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86B3E">
      <w:start w:val="1"/>
      <w:numFmt w:val="bullet"/>
      <w:lvlText w:val="▪"/>
      <w:lvlJc w:val="left"/>
      <w:pPr>
        <w:ind w:left="2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D0B2C6">
      <w:start w:val="1"/>
      <w:numFmt w:val="bullet"/>
      <w:lvlText w:val="•"/>
      <w:lvlJc w:val="left"/>
      <w:pPr>
        <w:ind w:left="2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01CB6">
      <w:start w:val="1"/>
      <w:numFmt w:val="bullet"/>
      <w:lvlText w:val="o"/>
      <w:lvlJc w:val="left"/>
      <w:pPr>
        <w:ind w:left="3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AA9DC">
      <w:start w:val="1"/>
      <w:numFmt w:val="bullet"/>
      <w:lvlText w:val="▪"/>
      <w:lvlJc w:val="left"/>
      <w:pPr>
        <w:ind w:left="4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86E30">
      <w:start w:val="1"/>
      <w:numFmt w:val="bullet"/>
      <w:lvlText w:val="•"/>
      <w:lvlJc w:val="left"/>
      <w:pPr>
        <w:ind w:left="4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EB78E">
      <w:start w:val="1"/>
      <w:numFmt w:val="bullet"/>
      <w:lvlText w:val="o"/>
      <w:lvlJc w:val="left"/>
      <w:pPr>
        <w:ind w:left="5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4B9DA">
      <w:start w:val="1"/>
      <w:numFmt w:val="bullet"/>
      <w:lvlText w:val="▪"/>
      <w:lvlJc w:val="left"/>
      <w:pPr>
        <w:ind w:left="6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0114678">
    <w:abstractNumId w:val="0"/>
  </w:num>
  <w:num w:numId="2" w16cid:durableId="1672220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68"/>
    <w:rsid w:val="000321A8"/>
    <w:rsid w:val="0003791D"/>
    <w:rsid w:val="000866E0"/>
    <w:rsid w:val="00091B7E"/>
    <w:rsid w:val="000A05FA"/>
    <w:rsid w:val="000D7202"/>
    <w:rsid w:val="000F45A9"/>
    <w:rsid w:val="00112102"/>
    <w:rsid w:val="00122188"/>
    <w:rsid w:val="001373DD"/>
    <w:rsid w:val="00142A68"/>
    <w:rsid w:val="0018537C"/>
    <w:rsid w:val="0018537F"/>
    <w:rsid w:val="001A3558"/>
    <w:rsid w:val="002142F5"/>
    <w:rsid w:val="00230B7F"/>
    <w:rsid w:val="0026547D"/>
    <w:rsid w:val="00265622"/>
    <w:rsid w:val="002D0EE4"/>
    <w:rsid w:val="00345E59"/>
    <w:rsid w:val="0036022E"/>
    <w:rsid w:val="0038080B"/>
    <w:rsid w:val="00385B8B"/>
    <w:rsid w:val="003A31EE"/>
    <w:rsid w:val="003A7D83"/>
    <w:rsid w:val="003B1C1A"/>
    <w:rsid w:val="003C3993"/>
    <w:rsid w:val="00410120"/>
    <w:rsid w:val="0041351D"/>
    <w:rsid w:val="0044148D"/>
    <w:rsid w:val="0044518F"/>
    <w:rsid w:val="00476FDF"/>
    <w:rsid w:val="004B25AC"/>
    <w:rsid w:val="00513C8C"/>
    <w:rsid w:val="005157D2"/>
    <w:rsid w:val="00527233"/>
    <w:rsid w:val="00565E1D"/>
    <w:rsid w:val="005B3F4A"/>
    <w:rsid w:val="005D64EB"/>
    <w:rsid w:val="005F060E"/>
    <w:rsid w:val="006462FF"/>
    <w:rsid w:val="006529C1"/>
    <w:rsid w:val="00655A35"/>
    <w:rsid w:val="00661F92"/>
    <w:rsid w:val="006D4DFF"/>
    <w:rsid w:val="007001D9"/>
    <w:rsid w:val="00704F14"/>
    <w:rsid w:val="0072117D"/>
    <w:rsid w:val="007460E8"/>
    <w:rsid w:val="007A569B"/>
    <w:rsid w:val="007B3924"/>
    <w:rsid w:val="007B6743"/>
    <w:rsid w:val="007E202C"/>
    <w:rsid w:val="00830F4F"/>
    <w:rsid w:val="008311AE"/>
    <w:rsid w:val="008719F1"/>
    <w:rsid w:val="008B0C2D"/>
    <w:rsid w:val="008F448B"/>
    <w:rsid w:val="00904D64"/>
    <w:rsid w:val="00930D42"/>
    <w:rsid w:val="00966293"/>
    <w:rsid w:val="00987314"/>
    <w:rsid w:val="009B795E"/>
    <w:rsid w:val="00A34940"/>
    <w:rsid w:val="00AC56A4"/>
    <w:rsid w:val="00B852EB"/>
    <w:rsid w:val="00C04814"/>
    <w:rsid w:val="00C13377"/>
    <w:rsid w:val="00C233EA"/>
    <w:rsid w:val="00C3755E"/>
    <w:rsid w:val="00C44C26"/>
    <w:rsid w:val="00C56BC2"/>
    <w:rsid w:val="00C87988"/>
    <w:rsid w:val="00CB7733"/>
    <w:rsid w:val="00CC3B83"/>
    <w:rsid w:val="00D21020"/>
    <w:rsid w:val="00D55C61"/>
    <w:rsid w:val="00D75BD7"/>
    <w:rsid w:val="00D8353A"/>
    <w:rsid w:val="00DA5193"/>
    <w:rsid w:val="00DB773B"/>
    <w:rsid w:val="00DD221E"/>
    <w:rsid w:val="00DE648D"/>
    <w:rsid w:val="00DF07BA"/>
    <w:rsid w:val="00E27059"/>
    <w:rsid w:val="00E278F0"/>
    <w:rsid w:val="00E65BEF"/>
    <w:rsid w:val="00EA53A5"/>
    <w:rsid w:val="00EF23C9"/>
    <w:rsid w:val="00F32064"/>
    <w:rsid w:val="00F53F35"/>
    <w:rsid w:val="00F733F3"/>
    <w:rsid w:val="00FC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5307"/>
  <w15:docId w15:val="{59730639-EE36-450C-9AED-04620B0D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60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842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Becerra Zamora</dc:creator>
  <cp:keywords/>
  <cp:lastModifiedBy>Soporte Informatica</cp:lastModifiedBy>
  <cp:revision>19</cp:revision>
  <cp:lastPrinted>2025-05-15T15:08:00Z</cp:lastPrinted>
  <dcterms:created xsi:type="dcterms:W3CDTF">2024-10-07T20:07:00Z</dcterms:created>
  <dcterms:modified xsi:type="dcterms:W3CDTF">2025-05-15T15:17:00Z</dcterms:modified>
</cp:coreProperties>
</file>